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06" w:rsidRPr="00244EC2" w:rsidRDefault="00EA4E33" w:rsidP="00EA4E33">
      <w:pPr>
        <w:jc w:val="center"/>
        <w:rPr>
          <w:b/>
          <w:sz w:val="40"/>
          <w:szCs w:val="40"/>
          <w:u w:val="single"/>
        </w:rPr>
      </w:pPr>
      <w:r w:rsidRPr="00244EC2">
        <w:rPr>
          <w:b/>
          <w:sz w:val="40"/>
          <w:szCs w:val="40"/>
          <w:u w:val="single"/>
        </w:rPr>
        <w:t>2014 CIS SWIMMING CHAMPIONSHIPS</w:t>
      </w:r>
    </w:p>
    <w:p w:rsidR="00EA4E33" w:rsidRPr="00244EC2" w:rsidRDefault="00EA4E33" w:rsidP="00EA4E33">
      <w:pPr>
        <w:jc w:val="center"/>
        <w:rPr>
          <w:b/>
          <w:sz w:val="40"/>
          <w:szCs w:val="40"/>
          <w:u w:val="single"/>
        </w:rPr>
      </w:pPr>
      <w:r w:rsidRPr="00244EC2">
        <w:rPr>
          <w:b/>
          <w:sz w:val="40"/>
          <w:szCs w:val="40"/>
          <w:u w:val="single"/>
        </w:rPr>
        <w:t>Hosted by University of Toronto</w:t>
      </w:r>
    </w:p>
    <w:p w:rsidR="00EA4E33" w:rsidRPr="00244EC2" w:rsidRDefault="00EA4E33" w:rsidP="00EA4E33">
      <w:pPr>
        <w:jc w:val="center"/>
        <w:rPr>
          <w:b/>
          <w:sz w:val="40"/>
          <w:szCs w:val="40"/>
          <w:u w:val="single"/>
        </w:rPr>
      </w:pPr>
      <w:r w:rsidRPr="00244EC2">
        <w:rPr>
          <w:b/>
          <w:sz w:val="40"/>
          <w:szCs w:val="40"/>
          <w:u w:val="single"/>
        </w:rPr>
        <w:t>February 20</w:t>
      </w:r>
      <w:r w:rsidRPr="00244EC2">
        <w:rPr>
          <w:b/>
          <w:sz w:val="40"/>
          <w:szCs w:val="40"/>
          <w:u w:val="single"/>
          <w:vertAlign w:val="superscript"/>
        </w:rPr>
        <w:t>th</w:t>
      </w:r>
      <w:r w:rsidRPr="00244EC2">
        <w:rPr>
          <w:b/>
          <w:sz w:val="40"/>
          <w:szCs w:val="40"/>
          <w:u w:val="single"/>
        </w:rPr>
        <w:t>-</w:t>
      </w:r>
      <w:proofErr w:type="gramStart"/>
      <w:r w:rsidRPr="00244EC2">
        <w:rPr>
          <w:b/>
          <w:sz w:val="40"/>
          <w:szCs w:val="40"/>
          <w:u w:val="single"/>
        </w:rPr>
        <w:t>22</w:t>
      </w:r>
      <w:r w:rsidRPr="00244EC2">
        <w:rPr>
          <w:b/>
          <w:sz w:val="40"/>
          <w:szCs w:val="40"/>
          <w:u w:val="single"/>
          <w:vertAlign w:val="superscript"/>
        </w:rPr>
        <w:t xml:space="preserve">nd </w:t>
      </w:r>
      <w:r w:rsidRPr="00244EC2">
        <w:rPr>
          <w:b/>
          <w:sz w:val="40"/>
          <w:szCs w:val="40"/>
          <w:u w:val="single"/>
        </w:rPr>
        <w:t>,</w:t>
      </w:r>
      <w:proofErr w:type="gramEnd"/>
      <w:r w:rsidRPr="00244EC2">
        <w:rPr>
          <w:b/>
          <w:sz w:val="40"/>
          <w:szCs w:val="40"/>
          <w:u w:val="single"/>
        </w:rPr>
        <w:t xml:space="preserve"> 2014</w:t>
      </w:r>
    </w:p>
    <w:p w:rsidR="00EA4E33" w:rsidRDefault="00EA4E33" w:rsidP="00EA4E33">
      <w:pPr>
        <w:rPr>
          <w:rFonts w:ascii="Arial" w:eastAsia="Times New Roman" w:hAnsi="Arial" w:cs="Arial"/>
          <w:b/>
          <w:sz w:val="20"/>
          <w:szCs w:val="20"/>
        </w:rPr>
      </w:pPr>
    </w:p>
    <w:p w:rsidR="00EA4E33" w:rsidRPr="00EA4E33" w:rsidRDefault="00EA4E33" w:rsidP="00EA4E33">
      <w:pPr>
        <w:rPr>
          <w:rFonts w:ascii="Arial" w:eastAsia="Times New Roman" w:hAnsi="Arial" w:cs="Arial"/>
          <w:b/>
          <w:sz w:val="20"/>
          <w:szCs w:val="20"/>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4"/>
          <w:szCs w:val="24"/>
        </w:rPr>
        <w:t>Competition Venue</w:t>
      </w:r>
      <w:r w:rsidRPr="00EA4E33">
        <w:rPr>
          <w:rFonts w:ascii="Arial" w:eastAsia="Times New Roman" w:hAnsi="Arial" w:cs="Arial"/>
          <w:b/>
          <w:sz w:val="20"/>
          <w:szCs w:val="20"/>
        </w:rPr>
        <w:t>: Varsity Pool</w:t>
      </w: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 xml:space="preserve">Address: 55 </w:t>
      </w:r>
      <w:proofErr w:type="spellStart"/>
      <w:r w:rsidRPr="00EA4E33">
        <w:rPr>
          <w:rFonts w:ascii="Arial" w:eastAsia="Times New Roman" w:hAnsi="Arial" w:cs="Arial"/>
          <w:b/>
          <w:sz w:val="20"/>
          <w:szCs w:val="20"/>
        </w:rPr>
        <w:t>Harbord</w:t>
      </w:r>
      <w:proofErr w:type="spellEnd"/>
      <w:r w:rsidRPr="00EA4E33">
        <w:rPr>
          <w:rFonts w:ascii="Arial" w:eastAsia="Times New Roman" w:hAnsi="Arial" w:cs="Arial"/>
          <w:b/>
          <w:sz w:val="20"/>
          <w:szCs w:val="20"/>
        </w:rPr>
        <w:t xml:space="preserve"> Street.  </w:t>
      </w:r>
      <w:smartTag w:uri="urn:schemas-microsoft-com:office:smarttags" w:element="place">
        <w:smartTag w:uri="urn:schemas-microsoft-com:office:smarttags" w:element="City">
          <w:r w:rsidRPr="00EA4E33">
            <w:rPr>
              <w:rFonts w:ascii="Arial" w:eastAsia="Times New Roman" w:hAnsi="Arial" w:cs="Arial"/>
              <w:b/>
              <w:sz w:val="20"/>
              <w:szCs w:val="20"/>
            </w:rPr>
            <w:t>Toronto</w:t>
          </w:r>
        </w:smartTag>
        <w:r w:rsidRPr="00EA4E33">
          <w:rPr>
            <w:rFonts w:ascii="Arial" w:eastAsia="Times New Roman" w:hAnsi="Arial" w:cs="Arial"/>
            <w:b/>
            <w:sz w:val="20"/>
            <w:szCs w:val="20"/>
          </w:rPr>
          <w:t xml:space="preserve">, </w:t>
        </w:r>
        <w:smartTag w:uri="urn:schemas-microsoft-com:office:smarttags" w:element="State">
          <w:r w:rsidRPr="00EA4E33">
            <w:rPr>
              <w:rFonts w:ascii="Arial" w:eastAsia="Times New Roman" w:hAnsi="Arial" w:cs="Arial"/>
              <w:b/>
              <w:sz w:val="20"/>
              <w:szCs w:val="20"/>
            </w:rPr>
            <w:t>Ontario</w:t>
          </w:r>
        </w:smartTag>
        <w:r w:rsidRPr="00EA4E33">
          <w:rPr>
            <w:rFonts w:ascii="Arial" w:eastAsia="Times New Roman" w:hAnsi="Arial" w:cs="Arial"/>
            <w:b/>
            <w:sz w:val="20"/>
            <w:szCs w:val="20"/>
          </w:rPr>
          <w:t xml:space="preserve"> </w:t>
        </w:r>
        <w:smartTag w:uri="urn:schemas-microsoft-com:office:smarttags" w:element="PostalCode">
          <w:r w:rsidRPr="00EA4E33">
            <w:rPr>
              <w:rFonts w:ascii="Arial" w:eastAsia="Times New Roman" w:hAnsi="Arial" w:cs="Arial"/>
              <w:b/>
              <w:sz w:val="20"/>
              <w:szCs w:val="20"/>
            </w:rPr>
            <w:t>M5S 2W6</w:t>
          </w:r>
        </w:smartTag>
      </w:smartTag>
    </w:p>
    <w:p w:rsidR="00FE02F5" w:rsidRDefault="00FE02F5" w:rsidP="00EA4E33">
      <w:pPr>
        <w:rPr>
          <w:rFonts w:ascii="Arial" w:eastAsia="Times New Roman" w:hAnsi="Arial" w:cs="Arial"/>
          <w:b/>
          <w:sz w:val="24"/>
          <w:szCs w:val="24"/>
        </w:rPr>
      </w:pPr>
    </w:p>
    <w:p w:rsidR="00EA4E33" w:rsidRDefault="00EA4E33" w:rsidP="00EA4E33">
      <w:pPr>
        <w:rPr>
          <w:rFonts w:ascii="Arial" w:eastAsia="Times New Roman" w:hAnsi="Arial" w:cs="Arial"/>
          <w:b/>
          <w:sz w:val="20"/>
          <w:szCs w:val="20"/>
        </w:rPr>
      </w:pPr>
      <w:r w:rsidRPr="00EA4E33">
        <w:rPr>
          <w:rFonts w:ascii="Arial" w:eastAsia="Times New Roman" w:hAnsi="Arial" w:cs="Arial"/>
          <w:b/>
          <w:sz w:val="24"/>
          <w:szCs w:val="24"/>
        </w:rPr>
        <w:t>Website</w:t>
      </w:r>
      <w:r w:rsidRPr="00EA4E33">
        <w:rPr>
          <w:rFonts w:ascii="Arial" w:eastAsia="Times New Roman" w:hAnsi="Arial" w:cs="Arial"/>
          <w:b/>
          <w:sz w:val="20"/>
          <w:szCs w:val="20"/>
        </w:rPr>
        <w:t xml:space="preserve">: </w:t>
      </w:r>
      <w:hyperlink r:id="rId6" w:history="1">
        <w:r w:rsidRPr="00EA4E33">
          <w:rPr>
            <w:rFonts w:ascii="Arial" w:eastAsia="Times New Roman" w:hAnsi="Arial" w:cs="Arial"/>
            <w:b/>
            <w:color w:val="0000FF"/>
            <w:sz w:val="20"/>
            <w:szCs w:val="20"/>
            <w:u w:val="single"/>
          </w:rPr>
          <w:t>www.varsityblues.</w:t>
        </w:r>
        <w:r w:rsidRPr="00FE02F5">
          <w:rPr>
            <w:rFonts w:ascii="Arial" w:eastAsia="Times New Roman" w:hAnsi="Arial" w:cs="Arial"/>
            <w:b/>
            <w:color w:val="0000FF"/>
            <w:sz w:val="20"/>
            <w:szCs w:val="20"/>
          </w:rPr>
          <w:t>ca</w:t>
        </w:r>
      </w:hyperlink>
      <w:r w:rsidR="00FE02F5">
        <w:rPr>
          <w:rFonts w:ascii="Arial" w:eastAsia="Times New Roman" w:hAnsi="Arial" w:cs="Arial"/>
          <w:b/>
          <w:color w:val="0000FF"/>
          <w:sz w:val="20"/>
          <w:szCs w:val="20"/>
        </w:rPr>
        <w:t xml:space="preserve">     </w:t>
      </w:r>
      <w:r w:rsidRPr="00FE02F5">
        <w:rPr>
          <w:rFonts w:ascii="Arial" w:eastAsia="Times New Roman" w:hAnsi="Arial" w:cs="Arial"/>
          <w:b/>
          <w:sz w:val="24"/>
          <w:szCs w:val="24"/>
        </w:rPr>
        <w:t>Championship</w:t>
      </w:r>
      <w:r w:rsidRPr="00AE4938">
        <w:rPr>
          <w:rFonts w:ascii="Arial" w:eastAsia="Times New Roman" w:hAnsi="Arial" w:cs="Arial"/>
          <w:b/>
          <w:sz w:val="24"/>
          <w:szCs w:val="24"/>
        </w:rPr>
        <w:t xml:space="preserve"> </w:t>
      </w:r>
      <w:r w:rsidRPr="00EA4E33">
        <w:rPr>
          <w:rFonts w:ascii="Arial" w:eastAsia="Times New Roman" w:hAnsi="Arial" w:cs="Arial"/>
          <w:b/>
          <w:sz w:val="24"/>
          <w:szCs w:val="24"/>
        </w:rPr>
        <w:t>Website</w:t>
      </w:r>
      <w:r w:rsidRPr="00EA4E33">
        <w:rPr>
          <w:rFonts w:ascii="Arial" w:eastAsia="Times New Roman" w:hAnsi="Arial" w:cs="Arial"/>
          <w:b/>
          <w:sz w:val="20"/>
          <w:szCs w:val="20"/>
        </w:rPr>
        <w:t xml:space="preserve">: </w:t>
      </w:r>
      <w:hyperlink r:id="rId7" w:history="1">
        <w:r w:rsidRPr="00CE255D">
          <w:rPr>
            <w:rStyle w:val="Hyperlink"/>
            <w:rFonts w:ascii="Arial" w:eastAsia="Times New Roman" w:hAnsi="Arial" w:cs="Arial"/>
            <w:b/>
            <w:sz w:val="20"/>
            <w:szCs w:val="20"/>
          </w:rPr>
          <w:t>http://english.cis-sic.ca/championships/wsoc/index</w:t>
        </w:r>
      </w:hyperlink>
    </w:p>
    <w:p w:rsidR="00EA4E33" w:rsidRDefault="00EA4E33" w:rsidP="00EA4E33">
      <w:pPr>
        <w:rPr>
          <w:rFonts w:ascii="Arial" w:eastAsia="Times New Roman" w:hAnsi="Arial" w:cs="Arial"/>
          <w:b/>
          <w:sz w:val="20"/>
          <w:szCs w:val="20"/>
        </w:rPr>
      </w:pPr>
    </w:p>
    <w:p w:rsidR="00EA4E33" w:rsidRPr="00EA4E33" w:rsidRDefault="00EA4E33" w:rsidP="00EA4E33">
      <w:pPr>
        <w:rPr>
          <w:rFonts w:ascii="Arial" w:eastAsia="Times New Roman" w:hAnsi="Arial" w:cs="Arial"/>
          <w:b/>
          <w:sz w:val="24"/>
          <w:szCs w:val="24"/>
        </w:rPr>
      </w:pPr>
      <w:r w:rsidRPr="00AE4938">
        <w:rPr>
          <w:rFonts w:ascii="Arial" w:eastAsia="Times New Roman" w:hAnsi="Arial" w:cs="Arial"/>
          <w:b/>
          <w:sz w:val="24"/>
          <w:szCs w:val="24"/>
        </w:rPr>
        <w:t>Organizing Committee</w:t>
      </w:r>
    </w:p>
    <w:p w:rsidR="00EA4E33" w:rsidRPr="00EA4E33" w:rsidRDefault="00EA4E33" w:rsidP="00EA4E33">
      <w:pPr>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754"/>
        <w:gridCol w:w="1864"/>
        <w:gridCol w:w="2933"/>
      </w:tblGrid>
      <w:tr w:rsidR="00EA4E33" w:rsidRPr="00EA4E33" w:rsidTr="00950F0D">
        <w:tc>
          <w:tcPr>
            <w:tcW w:w="2305" w:type="dxa"/>
          </w:tcPr>
          <w:p w:rsidR="00EA4E33" w:rsidRPr="00EA4E33" w:rsidRDefault="00EA4E33" w:rsidP="00EA4E33">
            <w:pPr>
              <w:jc w:val="center"/>
              <w:rPr>
                <w:rFonts w:ascii="Arial" w:eastAsia="Times New Roman" w:hAnsi="Arial" w:cs="Arial"/>
                <w:b/>
                <w:sz w:val="20"/>
                <w:szCs w:val="20"/>
              </w:rPr>
            </w:pPr>
            <w:r w:rsidRPr="00EA4E33">
              <w:rPr>
                <w:rFonts w:ascii="Arial" w:eastAsia="Times New Roman" w:hAnsi="Arial" w:cs="Arial"/>
                <w:b/>
                <w:sz w:val="20"/>
                <w:szCs w:val="20"/>
              </w:rPr>
              <w:t>POSITION</w:t>
            </w:r>
          </w:p>
        </w:tc>
        <w:tc>
          <w:tcPr>
            <w:tcW w:w="1754" w:type="dxa"/>
          </w:tcPr>
          <w:p w:rsidR="00EA4E33" w:rsidRPr="00EA4E33" w:rsidRDefault="00EA4E33" w:rsidP="00EA4E33">
            <w:pPr>
              <w:jc w:val="center"/>
              <w:rPr>
                <w:rFonts w:ascii="Arial" w:eastAsia="Times New Roman" w:hAnsi="Arial" w:cs="Arial"/>
                <w:b/>
                <w:sz w:val="20"/>
                <w:szCs w:val="20"/>
              </w:rPr>
            </w:pPr>
            <w:r w:rsidRPr="00EA4E33">
              <w:rPr>
                <w:rFonts w:ascii="Arial" w:eastAsia="Times New Roman" w:hAnsi="Arial" w:cs="Arial"/>
                <w:b/>
                <w:sz w:val="20"/>
                <w:szCs w:val="20"/>
              </w:rPr>
              <w:t>NAME</w:t>
            </w:r>
          </w:p>
        </w:tc>
        <w:tc>
          <w:tcPr>
            <w:tcW w:w="1864" w:type="dxa"/>
          </w:tcPr>
          <w:p w:rsidR="00EA4E33" w:rsidRPr="00EA4E33" w:rsidRDefault="00EA4E33" w:rsidP="00EA4E33">
            <w:pPr>
              <w:jc w:val="center"/>
              <w:rPr>
                <w:rFonts w:ascii="Arial" w:eastAsia="Times New Roman" w:hAnsi="Arial" w:cs="Arial"/>
                <w:b/>
                <w:sz w:val="20"/>
                <w:szCs w:val="20"/>
              </w:rPr>
            </w:pPr>
            <w:r w:rsidRPr="00EA4E33">
              <w:rPr>
                <w:rFonts w:ascii="Arial" w:eastAsia="Times New Roman" w:hAnsi="Arial" w:cs="Arial"/>
                <w:b/>
                <w:sz w:val="20"/>
                <w:szCs w:val="20"/>
              </w:rPr>
              <w:t>TELEPHONE</w:t>
            </w:r>
          </w:p>
        </w:tc>
        <w:tc>
          <w:tcPr>
            <w:tcW w:w="2933" w:type="dxa"/>
          </w:tcPr>
          <w:p w:rsidR="00EA4E33" w:rsidRPr="00EA4E33" w:rsidRDefault="00EA4E33" w:rsidP="00EA4E33">
            <w:pPr>
              <w:jc w:val="center"/>
              <w:rPr>
                <w:rFonts w:ascii="Arial" w:eastAsia="Times New Roman" w:hAnsi="Arial" w:cs="Arial"/>
                <w:b/>
                <w:sz w:val="20"/>
                <w:szCs w:val="20"/>
              </w:rPr>
            </w:pPr>
            <w:r w:rsidRPr="00EA4E33">
              <w:rPr>
                <w:rFonts w:ascii="Arial" w:eastAsia="Times New Roman" w:hAnsi="Arial" w:cs="Arial"/>
                <w:b/>
                <w:sz w:val="20"/>
                <w:szCs w:val="20"/>
              </w:rPr>
              <w:t>E-MAIL ADDRESS</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Convenor</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Beth Ali</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416 978-7379 (W)</w:t>
            </w:r>
          </w:p>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647-990-5126 (C)</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beth.ali@utoronto.ca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Chair</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Mary Beth Challoner</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416-946-5131 (W)</w:t>
            </w:r>
          </w:p>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416-407-3538 (C)</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mb.challoner@utoronto.ca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Technical Coordinator</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Kay Dawkins</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416-946-5123 (W)</w:t>
            </w:r>
          </w:p>
          <w:p w:rsidR="00EA4E33" w:rsidRPr="00EA4E33" w:rsidRDefault="00EA4E33" w:rsidP="00EA4E33">
            <w:pPr>
              <w:rPr>
                <w:rFonts w:ascii="Arial" w:eastAsia="Times New Roman" w:hAnsi="Arial" w:cs="Arial"/>
                <w:sz w:val="19"/>
                <w:szCs w:val="19"/>
                <w:highlight w:val="yellow"/>
              </w:rPr>
            </w:pPr>
            <w:r w:rsidRPr="00EA4E33">
              <w:rPr>
                <w:rFonts w:ascii="Arial" w:eastAsia="Times New Roman" w:hAnsi="Arial" w:cs="Arial"/>
                <w:sz w:val="19"/>
                <w:szCs w:val="19"/>
              </w:rPr>
              <w:t>416-522-6477 (C)</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kay.dawkins@utoronto.ca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Event Logistics</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Steve </w:t>
            </w:r>
            <w:proofErr w:type="spellStart"/>
            <w:r w:rsidRPr="00EA4E33">
              <w:rPr>
                <w:rFonts w:ascii="Arial" w:eastAsia="Times New Roman" w:hAnsi="Arial" w:cs="Arial"/>
                <w:sz w:val="19"/>
                <w:szCs w:val="19"/>
              </w:rPr>
              <w:t>Manchur</w:t>
            </w:r>
            <w:proofErr w:type="spellEnd"/>
          </w:p>
        </w:tc>
        <w:tc>
          <w:tcPr>
            <w:tcW w:w="1864" w:type="dxa"/>
          </w:tcPr>
          <w:p w:rsidR="00EA4E33" w:rsidRPr="00EA4E33" w:rsidRDefault="00EA4E33" w:rsidP="00EA4E33">
            <w:pPr>
              <w:rPr>
                <w:rFonts w:ascii="Arial" w:eastAsia="Times New Roman" w:hAnsi="Arial" w:cs="Arial"/>
                <w:color w:val="000000"/>
                <w:sz w:val="19"/>
                <w:szCs w:val="19"/>
              </w:rPr>
            </w:pPr>
            <w:r w:rsidRPr="00EA4E33">
              <w:rPr>
                <w:rFonts w:ascii="Arial" w:eastAsia="Times New Roman" w:hAnsi="Arial" w:cs="Arial"/>
                <w:color w:val="000000"/>
                <w:sz w:val="19"/>
                <w:szCs w:val="19"/>
              </w:rPr>
              <w:t>416-946-0807 (W)</w:t>
            </w:r>
          </w:p>
          <w:p w:rsidR="00EA4E33" w:rsidRPr="00EA4E33" w:rsidRDefault="00EA4E33" w:rsidP="00EA4E33">
            <w:pPr>
              <w:rPr>
                <w:rFonts w:ascii="Arial" w:eastAsia="Times New Roman" w:hAnsi="Arial" w:cs="Arial"/>
                <w:color w:val="000000"/>
                <w:sz w:val="19"/>
                <w:szCs w:val="19"/>
              </w:rPr>
            </w:pPr>
            <w:r w:rsidRPr="00EA4E33">
              <w:rPr>
                <w:rFonts w:ascii="Arial" w:eastAsia="Times New Roman" w:hAnsi="Arial" w:cs="Arial"/>
                <w:color w:val="000000"/>
                <w:sz w:val="19"/>
                <w:szCs w:val="19"/>
              </w:rPr>
              <w:t>416-678-9357 (C)</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steve.manchur@utoronto.ca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Marketing &amp; Sponsorship</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David </w:t>
            </w:r>
            <w:proofErr w:type="spellStart"/>
            <w:r w:rsidRPr="00EA4E33">
              <w:rPr>
                <w:rFonts w:ascii="Arial" w:eastAsia="Times New Roman" w:hAnsi="Arial" w:cs="Arial"/>
                <w:sz w:val="19"/>
                <w:szCs w:val="19"/>
              </w:rPr>
              <w:t>Frizzell</w:t>
            </w:r>
            <w:proofErr w:type="spellEnd"/>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color w:val="000000"/>
                <w:sz w:val="19"/>
                <w:szCs w:val="19"/>
              </w:rPr>
              <w:t>416-946-5125</w:t>
            </w:r>
          </w:p>
        </w:tc>
        <w:tc>
          <w:tcPr>
            <w:tcW w:w="2933" w:type="dxa"/>
          </w:tcPr>
          <w:p w:rsidR="00EA4E33" w:rsidRPr="00EA4E33" w:rsidRDefault="000626C9" w:rsidP="00EA4E33">
            <w:pPr>
              <w:rPr>
                <w:rFonts w:ascii="Arial" w:eastAsia="Times New Roman" w:hAnsi="Arial" w:cs="Arial"/>
                <w:sz w:val="19"/>
                <w:szCs w:val="19"/>
              </w:rPr>
            </w:pPr>
            <w:hyperlink r:id="rId8" w:history="1">
              <w:r w:rsidR="00EA4E33" w:rsidRPr="00EA4E33">
                <w:rPr>
                  <w:rFonts w:ascii="Arial" w:eastAsia="Times New Roman" w:hAnsi="Arial" w:cs="Arial"/>
                  <w:sz w:val="19"/>
                  <w:szCs w:val="19"/>
                </w:rPr>
                <w:t>david.frizzell@utoronto.ca</w:t>
              </w:r>
            </w:hyperlink>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Finance </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Jim Webster</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416-978-7375</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jim.webster@utoronto.ca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Athlete Services </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Kevin Sousa</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416-946-7292</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k.sousa@utoronto.ca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Competitions Coordinator</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Brittney Scott</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416-978-5845</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brittney.scott@utoronto.ca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Publicity &amp; Promotion</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Ivan Canete</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416-946-0572</w:t>
            </w:r>
          </w:p>
        </w:tc>
        <w:tc>
          <w:tcPr>
            <w:tcW w:w="2933" w:type="dxa"/>
          </w:tcPr>
          <w:p w:rsidR="00EA4E33" w:rsidRPr="00EA4E33" w:rsidRDefault="000626C9" w:rsidP="00EA4E33">
            <w:pPr>
              <w:rPr>
                <w:rFonts w:ascii="Arial" w:eastAsia="Times New Roman" w:hAnsi="Arial" w:cs="Arial"/>
                <w:sz w:val="19"/>
                <w:szCs w:val="19"/>
              </w:rPr>
            </w:pPr>
            <w:hyperlink r:id="rId9" w:history="1">
              <w:r w:rsidR="00EA4E33" w:rsidRPr="00EA4E33">
                <w:rPr>
                  <w:rFonts w:ascii="Arial" w:eastAsia="Times New Roman" w:hAnsi="Arial" w:cs="Arial"/>
                  <w:sz w:val="19"/>
                  <w:szCs w:val="19"/>
                </w:rPr>
                <w:t>ivan.canete@utoronto</w:t>
              </w:r>
            </w:hyperlink>
            <w:r w:rsidR="00EA4E33" w:rsidRPr="00EA4E33">
              <w:rPr>
                <w:rFonts w:ascii="Arial" w:eastAsia="Times New Roman" w:hAnsi="Arial" w:cs="Arial"/>
                <w:sz w:val="19"/>
                <w:szCs w:val="19"/>
              </w:rPr>
              <w:t>.ca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Media/Communications</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Jill Clark</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416-978-4263</w:t>
            </w:r>
          </w:p>
        </w:tc>
        <w:tc>
          <w:tcPr>
            <w:tcW w:w="2933" w:type="dxa"/>
          </w:tcPr>
          <w:p w:rsidR="00EA4E33" w:rsidRPr="00EA4E33" w:rsidRDefault="000626C9" w:rsidP="00EA4E33">
            <w:pPr>
              <w:rPr>
                <w:rFonts w:ascii="Arial" w:eastAsia="Times New Roman" w:hAnsi="Arial" w:cs="Arial"/>
                <w:sz w:val="19"/>
                <w:szCs w:val="19"/>
              </w:rPr>
            </w:pPr>
            <w:hyperlink r:id="rId10" w:history="1">
              <w:r w:rsidR="00EA4E33" w:rsidRPr="00EA4E33">
                <w:rPr>
                  <w:rFonts w:ascii="Arial" w:eastAsia="Times New Roman" w:hAnsi="Arial" w:cs="Arial"/>
                  <w:sz w:val="19"/>
                  <w:szCs w:val="19"/>
                </w:rPr>
                <w:t>jill.clark@utoronto.ca</w:t>
              </w:r>
            </w:hyperlink>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Ticketing</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Zack </w:t>
            </w:r>
            <w:proofErr w:type="spellStart"/>
            <w:r w:rsidRPr="00EA4E33">
              <w:rPr>
                <w:rFonts w:ascii="Arial" w:eastAsia="Times New Roman" w:hAnsi="Arial" w:cs="Arial"/>
                <w:sz w:val="19"/>
                <w:szCs w:val="19"/>
              </w:rPr>
              <w:t>Sholdra</w:t>
            </w:r>
            <w:proofErr w:type="spellEnd"/>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416-946-3811</w:t>
            </w:r>
          </w:p>
        </w:tc>
        <w:tc>
          <w:tcPr>
            <w:tcW w:w="2933" w:type="dxa"/>
          </w:tcPr>
          <w:p w:rsidR="00EA4E33" w:rsidRPr="00EA4E33" w:rsidRDefault="000626C9" w:rsidP="00EA4E33">
            <w:pPr>
              <w:rPr>
                <w:rFonts w:ascii="Arial" w:eastAsia="Times New Roman" w:hAnsi="Arial" w:cs="Arial"/>
                <w:sz w:val="19"/>
                <w:szCs w:val="19"/>
              </w:rPr>
            </w:pPr>
            <w:hyperlink r:id="rId11" w:history="1">
              <w:r w:rsidR="00EA4E33" w:rsidRPr="00EA4E33">
                <w:rPr>
                  <w:rFonts w:ascii="Arial" w:eastAsia="Times New Roman" w:hAnsi="Arial" w:cs="Arial"/>
                  <w:sz w:val="19"/>
                  <w:szCs w:val="19"/>
                </w:rPr>
                <w:t>zack.sholdra@utoronto</w:t>
              </w:r>
            </w:hyperlink>
            <w:r w:rsidR="00EA4E33" w:rsidRPr="00EA4E33">
              <w:rPr>
                <w:rFonts w:ascii="Arial" w:eastAsia="Times New Roman" w:hAnsi="Arial" w:cs="Arial"/>
                <w:sz w:val="19"/>
                <w:szCs w:val="19"/>
              </w:rPr>
              <w:t>.ca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Hospitality</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Christine Kos</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416-978-3443</w:t>
            </w:r>
          </w:p>
        </w:tc>
        <w:tc>
          <w:tcPr>
            <w:tcW w:w="2933" w:type="dxa"/>
          </w:tcPr>
          <w:p w:rsidR="00EA4E33" w:rsidRPr="00EA4E33" w:rsidRDefault="000626C9" w:rsidP="00EA4E33">
            <w:pPr>
              <w:rPr>
                <w:rFonts w:ascii="Arial" w:eastAsia="Times New Roman" w:hAnsi="Arial" w:cs="Arial"/>
                <w:sz w:val="19"/>
                <w:szCs w:val="19"/>
              </w:rPr>
            </w:pPr>
            <w:hyperlink r:id="rId12" w:history="1"/>
            <w:r w:rsidR="00EA4E33" w:rsidRPr="00EA4E33">
              <w:rPr>
                <w:rFonts w:ascii="Arial" w:eastAsia="Times New Roman" w:hAnsi="Arial" w:cs="Arial"/>
                <w:sz w:val="19"/>
                <w:szCs w:val="19"/>
              </w:rPr>
              <w:t xml:space="preserve">christine.kos@utoronto.ca </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Transportation</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Sherry </w:t>
            </w:r>
            <w:proofErr w:type="spellStart"/>
            <w:r w:rsidRPr="00EA4E33">
              <w:rPr>
                <w:rFonts w:ascii="Arial" w:eastAsia="Times New Roman" w:hAnsi="Arial" w:cs="Arial"/>
                <w:sz w:val="19"/>
                <w:szCs w:val="19"/>
              </w:rPr>
              <w:t>Ing</w:t>
            </w:r>
            <w:proofErr w:type="spellEnd"/>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416-978-4115</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sherry.ing@utoronto.ca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Facilities</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Cathy Hughes</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416-946-5122</w:t>
            </w:r>
          </w:p>
        </w:tc>
        <w:tc>
          <w:tcPr>
            <w:tcW w:w="2933" w:type="dxa"/>
          </w:tcPr>
          <w:p w:rsidR="00EA4E33" w:rsidRPr="00EA4E33" w:rsidRDefault="00EA4E33" w:rsidP="00EA4E33">
            <w:pPr>
              <w:rPr>
                <w:rFonts w:ascii="Arial" w:eastAsia="Times New Roman" w:hAnsi="Arial" w:cs="Arial"/>
                <w:sz w:val="19"/>
                <w:szCs w:val="19"/>
                <w:highlight w:val="yellow"/>
              </w:rPr>
            </w:pPr>
            <w:r w:rsidRPr="00EA4E33">
              <w:rPr>
                <w:rFonts w:ascii="Arial" w:eastAsia="Times New Roman" w:hAnsi="Arial" w:cs="Arial"/>
                <w:sz w:val="19"/>
                <w:szCs w:val="19"/>
              </w:rPr>
              <w:t>cathy.hughes@utoronto.ca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Alumni</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Rachel Keeling</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416-946-5126</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rachel.keeling@utoronto.ca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Medical Staff</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Andrea Prieur</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416-978-6474</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andrea.prieur@utoronto.ca</w:t>
            </w:r>
          </w:p>
        </w:tc>
      </w:tr>
      <w:tr w:rsidR="00EA4E33" w:rsidRPr="00EA4E33" w:rsidTr="00950F0D">
        <w:tc>
          <w:tcPr>
            <w:tcW w:w="2305"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CIS Manager of Events</w:t>
            </w:r>
          </w:p>
        </w:tc>
        <w:tc>
          <w:tcPr>
            <w:tcW w:w="175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Sheila-Ann Newton</w:t>
            </w:r>
          </w:p>
        </w:tc>
        <w:tc>
          <w:tcPr>
            <w:tcW w:w="1864"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 xml:space="preserve">613-562-5670 </w:t>
            </w:r>
          </w:p>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Ext. 23</w:t>
            </w:r>
          </w:p>
        </w:tc>
        <w:tc>
          <w:tcPr>
            <w:tcW w:w="2933" w:type="dxa"/>
          </w:tcPr>
          <w:p w:rsidR="00EA4E33" w:rsidRPr="00EA4E33" w:rsidRDefault="00EA4E33" w:rsidP="00EA4E33">
            <w:pPr>
              <w:rPr>
                <w:rFonts w:ascii="Arial" w:eastAsia="Times New Roman" w:hAnsi="Arial" w:cs="Arial"/>
                <w:sz w:val="19"/>
                <w:szCs w:val="19"/>
              </w:rPr>
            </w:pPr>
            <w:r w:rsidRPr="00EA4E33">
              <w:rPr>
                <w:rFonts w:ascii="Arial" w:eastAsia="Times New Roman" w:hAnsi="Arial" w:cs="Arial"/>
                <w:sz w:val="19"/>
                <w:szCs w:val="19"/>
              </w:rPr>
              <w:t>snewton@universitysport.ca</w:t>
            </w:r>
          </w:p>
        </w:tc>
      </w:tr>
    </w:tbl>
    <w:p w:rsidR="00EA4E33" w:rsidRDefault="00EA4E33" w:rsidP="00EA4E33">
      <w:pPr>
        <w:rPr>
          <w:rFonts w:ascii="Arial" w:eastAsia="Times New Roman" w:hAnsi="Arial" w:cs="Arial"/>
          <w:sz w:val="20"/>
          <w:szCs w:val="20"/>
        </w:rPr>
      </w:pPr>
    </w:p>
    <w:p w:rsidR="00244EC2" w:rsidRDefault="00244EC2" w:rsidP="00EA4E33">
      <w:pPr>
        <w:rPr>
          <w:rFonts w:ascii="Arial" w:eastAsia="Times New Roman" w:hAnsi="Arial" w:cs="Arial"/>
          <w:b/>
          <w:sz w:val="24"/>
          <w:szCs w:val="24"/>
        </w:rPr>
      </w:pPr>
    </w:p>
    <w:p w:rsidR="00244EC2" w:rsidRDefault="00244EC2" w:rsidP="00EA4E33">
      <w:pPr>
        <w:rPr>
          <w:rFonts w:ascii="Arial" w:eastAsia="Times New Roman" w:hAnsi="Arial" w:cs="Arial"/>
          <w:b/>
          <w:sz w:val="24"/>
          <w:szCs w:val="24"/>
        </w:rPr>
      </w:pPr>
    </w:p>
    <w:p w:rsidR="00244EC2" w:rsidRDefault="00FE02F5" w:rsidP="00EA4E33">
      <w:pPr>
        <w:rPr>
          <w:rFonts w:ascii="Arial" w:eastAsia="Times New Roman" w:hAnsi="Arial" w:cs="Arial"/>
          <w:b/>
          <w:sz w:val="24"/>
          <w:szCs w:val="24"/>
        </w:rPr>
      </w:pPr>
      <w:r>
        <w:rPr>
          <w:rFonts w:ascii="Arial" w:eastAsia="Times New Roman" w:hAnsi="Arial" w:cs="Arial"/>
          <w:b/>
          <w:sz w:val="24"/>
          <w:szCs w:val="24"/>
        </w:rPr>
        <w:t>Meet Manager: Ron Riley (level 4)</w:t>
      </w:r>
      <w:r>
        <w:rPr>
          <w:rFonts w:ascii="Arial" w:eastAsia="Times New Roman" w:hAnsi="Arial" w:cs="Arial"/>
          <w:b/>
          <w:sz w:val="24"/>
          <w:szCs w:val="24"/>
        </w:rPr>
        <w:tab/>
      </w:r>
      <w:r w:rsidR="000626C9">
        <w:rPr>
          <w:rFonts w:ascii="Arial" w:eastAsia="Times New Roman" w:hAnsi="Arial" w:cs="Arial"/>
          <w:b/>
          <w:sz w:val="24"/>
          <w:szCs w:val="24"/>
        </w:rPr>
        <w:t xml:space="preserve">; </w:t>
      </w:r>
      <w:hyperlink r:id="rId13" w:history="1">
        <w:r w:rsidR="000626C9" w:rsidRPr="00E54D1E">
          <w:rPr>
            <w:rStyle w:val="Hyperlink"/>
            <w:rFonts w:ascii="Arial" w:eastAsia="Times New Roman" w:hAnsi="Arial" w:cs="Arial"/>
            <w:b/>
            <w:sz w:val="24"/>
            <w:szCs w:val="24"/>
          </w:rPr>
          <w:t>rileyassurance@gmail.com</w:t>
        </w:r>
      </w:hyperlink>
    </w:p>
    <w:p w:rsidR="000626C9" w:rsidRDefault="000626C9" w:rsidP="00EA4E33">
      <w:pPr>
        <w:rPr>
          <w:rFonts w:ascii="Arial" w:eastAsia="Times New Roman" w:hAnsi="Arial" w:cs="Arial"/>
          <w:b/>
          <w:sz w:val="24"/>
          <w:szCs w:val="24"/>
        </w:rPr>
      </w:pPr>
      <w:bookmarkStart w:id="0" w:name="_GoBack"/>
      <w:bookmarkEnd w:id="0"/>
    </w:p>
    <w:p w:rsidR="00244EC2" w:rsidRDefault="00244EC2" w:rsidP="00EA4E33">
      <w:pPr>
        <w:rPr>
          <w:rFonts w:ascii="Arial" w:eastAsia="Times New Roman" w:hAnsi="Arial" w:cs="Arial"/>
          <w:b/>
          <w:sz w:val="24"/>
          <w:szCs w:val="24"/>
        </w:rPr>
      </w:pPr>
    </w:p>
    <w:p w:rsidR="00FE02F5" w:rsidRDefault="00FE02F5" w:rsidP="00EA4E33">
      <w:pPr>
        <w:rPr>
          <w:rFonts w:ascii="Arial" w:eastAsia="Times New Roman" w:hAnsi="Arial" w:cs="Arial"/>
          <w:b/>
          <w:sz w:val="24"/>
          <w:szCs w:val="24"/>
        </w:rPr>
      </w:pPr>
      <w:r>
        <w:rPr>
          <w:rFonts w:ascii="Arial" w:eastAsia="Times New Roman" w:hAnsi="Arial" w:cs="Arial"/>
          <w:b/>
          <w:sz w:val="24"/>
          <w:szCs w:val="24"/>
        </w:rPr>
        <w:t xml:space="preserve">Meet Referee: </w:t>
      </w:r>
      <w:r w:rsidR="000626C9">
        <w:rPr>
          <w:rFonts w:ascii="Arial" w:eastAsia="Times New Roman" w:hAnsi="Arial" w:cs="Arial"/>
          <w:b/>
          <w:sz w:val="24"/>
          <w:szCs w:val="24"/>
        </w:rPr>
        <w:t xml:space="preserve">Rob </w:t>
      </w:r>
      <w:proofErr w:type="spellStart"/>
      <w:r w:rsidR="000626C9">
        <w:rPr>
          <w:rFonts w:ascii="Arial" w:eastAsia="Times New Roman" w:hAnsi="Arial" w:cs="Arial"/>
          <w:b/>
          <w:sz w:val="24"/>
          <w:szCs w:val="24"/>
        </w:rPr>
        <w:t>Fillion</w:t>
      </w:r>
      <w:proofErr w:type="spellEnd"/>
    </w:p>
    <w:p w:rsidR="00244EC2" w:rsidRDefault="00244EC2" w:rsidP="00244EC2">
      <w:pPr>
        <w:rPr>
          <w:rFonts w:ascii="Arial" w:eastAsia="Times New Roman" w:hAnsi="Arial" w:cs="Arial"/>
          <w:sz w:val="36"/>
          <w:szCs w:val="36"/>
        </w:rPr>
      </w:pPr>
    </w:p>
    <w:p w:rsidR="00244EC2" w:rsidRDefault="00244EC2" w:rsidP="00244EC2">
      <w:pPr>
        <w:rPr>
          <w:rFonts w:ascii="Arial" w:eastAsia="Times New Roman" w:hAnsi="Arial" w:cs="Arial"/>
          <w:sz w:val="36"/>
          <w:szCs w:val="36"/>
        </w:rPr>
      </w:pPr>
    </w:p>
    <w:p w:rsidR="00244EC2" w:rsidRPr="00D53AD2" w:rsidRDefault="00244EC2" w:rsidP="00244EC2">
      <w:pPr>
        <w:rPr>
          <w:rFonts w:ascii="Arial" w:eastAsia="Times New Roman" w:hAnsi="Arial" w:cs="Arial"/>
          <w:sz w:val="24"/>
          <w:szCs w:val="28"/>
        </w:rPr>
      </w:pPr>
      <w:r w:rsidRPr="00AE4938">
        <w:rPr>
          <w:rFonts w:ascii="Arial" w:eastAsia="Times New Roman" w:hAnsi="Arial" w:cs="Arial"/>
          <w:sz w:val="36"/>
          <w:szCs w:val="36"/>
        </w:rPr>
        <w:t xml:space="preserve">COACHES – please refer to </w:t>
      </w:r>
      <w:r>
        <w:rPr>
          <w:rFonts w:ascii="Arial" w:eastAsia="Times New Roman" w:hAnsi="Arial" w:cs="Arial"/>
          <w:sz w:val="36"/>
          <w:szCs w:val="36"/>
        </w:rPr>
        <w:t>CIS</w:t>
      </w:r>
      <w:r w:rsidRPr="00AE4938">
        <w:rPr>
          <w:rFonts w:ascii="Arial" w:eastAsia="Times New Roman" w:hAnsi="Arial" w:cs="Arial"/>
          <w:sz w:val="36"/>
          <w:szCs w:val="36"/>
        </w:rPr>
        <w:t xml:space="preserve"> website for a </w:t>
      </w:r>
      <w:r w:rsidRPr="00AE4938">
        <w:rPr>
          <w:rFonts w:ascii="Arial" w:eastAsia="Times New Roman" w:hAnsi="Arial" w:cs="Arial"/>
          <w:sz w:val="36"/>
          <w:szCs w:val="36"/>
          <w:u w:val="single"/>
        </w:rPr>
        <w:t>complete</w:t>
      </w:r>
      <w:r w:rsidRPr="00AE4938">
        <w:rPr>
          <w:rFonts w:ascii="Arial" w:eastAsia="Times New Roman" w:hAnsi="Arial" w:cs="Arial"/>
          <w:sz w:val="36"/>
          <w:szCs w:val="36"/>
        </w:rPr>
        <w:t xml:space="preserve"> list of all the rules and regulations. </w:t>
      </w:r>
      <w:r>
        <w:rPr>
          <w:rFonts w:ascii="Arial" w:eastAsia="Times New Roman" w:hAnsi="Arial" w:cs="Arial"/>
          <w:sz w:val="36"/>
          <w:szCs w:val="36"/>
        </w:rPr>
        <w:t>T</w:t>
      </w:r>
      <w:r w:rsidRPr="00AE4938">
        <w:rPr>
          <w:rFonts w:ascii="Arial" w:eastAsia="Times New Roman" w:hAnsi="Arial" w:cs="Arial"/>
          <w:sz w:val="36"/>
          <w:szCs w:val="36"/>
        </w:rPr>
        <w:t>hey are not all listed here.</w:t>
      </w:r>
      <w:r>
        <w:rPr>
          <w:rFonts w:ascii="Arial" w:eastAsia="Times New Roman" w:hAnsi="Arial" w:cs="Arial"/>
          <w:sz w:val="36"/>
          <w:szCs w:val="36"/>
        </w:rPr>
        <w:t xml:space="preserve"> It is your responsibility to know these regulations. </w:t>
      </w:r>
    </w:p>
    <w:p w:rsidR="00244EC2" w:rsidRDefault="00244EC2">
      <w:pPr>
        <w:spacing w:after="200"/>
        <w:rPr>
          <w:rFonts w:ascii="Arial" w:eastAsia="Times New Roman" w:hAnsi="Arial" w:cs="Arial"/>
          <w:b/>
          <w:sz w:val="24"/>
          <w:szCs w:val="24"/>
        </w:rPr>
      </w:pPr>
      <w:r>
        <w:rPr>
          <w:rFonts w:ascii="Arial" w:eastAsia="Times New Roman" w:hAnsi="Arial" w:cs="Arial"/>
          <w:b/>
          <w:sz w:val="24"/>
          <w:szCs w:val="24"/>
        </w:rPr>
        <w:br w:type="page"/>
      </w:r>
    </w:p>
    <w:p w:rsidR="00FE02F5" w:rsidRDefault="00FE02F5" w:rsidP="00EA4E33">
      <w:pPr>
        <w:rPr>
          <w:rFonts w:ascii="Arial" w:eastAsia="Times New Roman" w:hAnsi="Arial" w:cs="Arial"/>
          <w:b/>
          <w:sz w:val="24"/>
          <w:szCs w:val="24"/>
        </w:rPr>
      </w:pPr>
    </w:p>
    <w:p w:rsidR="00EA4E33" w:rsidRPr="00AE4938" w:rsidRDefault="00EA4E33" w:rsidP="00EA4E33">
      <w:pPr>
        <w:rPr>
          <w:rFonts w:ascii="Arial" w:eastAsia="Times New Roman" w:hAnsi="Arial" w:cs="Arial"/>
          <w:b/>
          <w:sz w:val="24"/>
          <w:szCs w:val="24"/>
        </w:rPr>
      </w:pPr>
      <w:r w:rsidRPr="00AE4938">
        <w:rPr>
          <w:rFonts w:ascii="Arial" w:eastAsia="Times New Roman" w:hAnsi="Arial" w:cs="Arial"/>
          <w:b/>
          <w:sz w:val="24"/>
          <w:szCs w:val="24"/>
        </w:rPr>
        <w:t>Schedule of Events</w:t>
      </w:r>
    </w:p>
    <w:p w:rsidR="00EA4E33" w:rsidRPr="00EA4E33" w:rsidRDefault="00EA4E33" w:rsidP="00EA4E33">
      <w:pPr>
        <w:rPr>
          <w:rFonts w:ascii="Arial" w:eastAsia="Times New Roman" w:hAnsi="Arial" w:cs="Arial"/>
          <w:sz w:val="20"/>
          <w:szCs w:val="20"/>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Monday, February 17</w:t>
      </w:r>
    </w:p>
    <w:p w:rsid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10:00-11:30am</w:t>
      </w:r>
      <w:r w:rsidRPr="00EA4E33">
        <w:rPr>
          <w:rFonts w:ascii="Arial" w:eastAsia="Times New Roman" w:hAnsi="Arial" w:cs="Arial"/>
          <w:sz w:val="20"/>
          <w:szCs w:val="20"/>
        </w:rPr>
        <w:tab/>
        <w:t xml:space="preserve"> </w:t>
      </w:r>
      <w:r w:rsidRPr="00EA4E33">
        <w:rPr>
          <w:rFonts w:ascii="Arial" w:eastAsia="Times New Roman" w:hAnsi="Arial" w:cs="Arial"/>
          <w:sz w:val="20"/>
          <w:szCs w:val="20"/>
        </w:rPr>
        <w:tab/>
        <w:t xml:space="preserve">Practice (North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Varsity Pool</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 6:00-9:00pm</w:t>
      </w:r>
      <w:r w:rsidRPr="00EA4E33">
        <w:rPr>
          <w:rFonts w:ascii="Arial" w:eastAsia="Times New Roman" w:hAnsi="Arial" w:cs="Arial"/>
          <w:sz w:val="20"/>
          <w:szCs w:val="20"/>
        </w:rPr>
        <w:tab/>
      </w:r>
      <w:r w:rsidRPr="00EA4E33">
        <w:rPr>
          <w:rFonts w:ascii="Arial" w:eastAsia="Times New Roman" w:hAnsi="Arial" w:cs="Arial"/>
          <w:sz w:val="20"/>
          <w:szCs w:val="20"/>
        </w:rPr>
        <w:tab/>
        <w:t xml:space="preserve">Practice (both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Varsity Pool</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b/>
          <w:sz w:val="20"/>
          <w:szCs w:val="20"/>
        </w:rPr>
        <w:t xml:space="preserve">NOTE: enter via </w:t>
      </w:r>
      <w:proofErr w:type="spellStart"/>
      <w:r w:rsidRPr="00EA4E33">
        <w:rPr>
          <w:rFonts w:ascii="Arial" w:eastAsia="Times New Roman" w:hAnsi="Arial" w:cs="Arial"/>
          <w:b/>
          <w:sz w:val="20"/>
          <w:szCs w:val="20"/>
        </w:rPr>
        <w:t>Spadina</w:t>
      </w:r>
      <w:proofErr w:type="spellEnd"/>
      <w:r w:rsidRPr="00EA4E33">
        <w:rPr>
          <w:rFonts w:ascii="Arial" w:eastAsia="Times New Roman" w:hAnsi="Arial" w:cs="Arial"/>
          <w:b/>
          <w:sz w:val="20"/>
          <w:szCs w:val="20"/>
        </w:rPr>
        <w:t xml:space="preserve"> entrance to change rooms; building is closed for Family Day.</w:t>
      </w:r>
    </w:p>
    <w:p w:rsidR="00EA4E33" w:rsidRPr="00EA4E33" w:rsidRDefault="00EA4E33" w:rsidP="00EA4E33">
      <w:pPr>
        <w:rPr>
          <w:rFonts w:ascii="Arial" w:eastAsia="Times New Roman" w:hAnsi="Arial" w:cs="Arial"/>
          <w:b/>
          <w:sz w:val="20"/>
          <w:szCs w:val="20"/>
        </w:rPr>
      </w:pPr>
    </w:p>
    <w:p w:rsidR="00EA4E33" w:rsidRPr="00EA4E33" w:rsidRDefault="00EA4E33" w:rsidP="00EA4E33">
      <w:pPr>
        <w:rPr>
          <w:rFonts w:ascii="Times New Roman" w:eastAsia="Times New Roman" w:hAnsi="Times New Roman" w:cs="Times New Roman"/>
          <w:color w:val="660033"/>
          <w:sz w:val="20"/>
          <w:szCs w:val="20"/>
        </w:rPr>
      </w:pPr>
      <w:r w:rsidRPr="00EA4E33">
        <w:rPr>
          <w:rFonts w:ascii="Arial" w:eastAsia="Times New Roman" w:hAnsi="Arial" w:cs="Arial"/>
          <w:b/>
          <w:sz w:val="20"/>
          <w:szCs w:val="20"/>
        </w:rPr>
        <w:t>Tuesday, February 18</w:t>
      </w:r>
      <w:r w:rsidRPr="00EA4E33">
        <w:rPr>
          <w:rFonts w:ascii="Times New Roman" w:eastAsia="Times New Roman" w:hAnsi="Times New Roman" w:cs="Times New Roman"/>
          <w:color w:val="660033"/>
          <w:sz w:val="20"/>
          <w:szCs w:val="20"/>
        </w:rPr>
        <w:t xml:space="preserve"> </w:t>
      </w:r>
    </w:p>
    <w:p w:rsidR="00EA4E33" w:rsidRDefault="00EA4E33" w:rsidP="00EA4E33">
      <w:pPr>
        <w:rPr>
          <w:rFonts w:ascii="Arial" w:eastAsia="Times New Roman" w:hAnsi="Arial" w:cs="Arial"/>
          <w:sz w:val="20"/>
          <w:szCs w:val="20"/>
        </w:rPr>
      </w:pPr>
      <w:r w:rsidRPr="00EA4E33">
        <w:rPr>
          <w:rFonts w:ascii="Arial" w:eastAsia="Times New Roman" w:hAnsi="Arial" w:cs="Arial"/>
          <w:sz w:val="20"/>
          <w:szCs w:val="20"/>
        </w:rPr>
        <w:t>9:00am-12pm</w:t>
      </w:r>
      <w:r w:rsidRPr="00EA4E33">
        <w:rPr>
          <w:rFonts w:ascii="Arial" w:eastAsia="Times New Roman" w:hAnsi="Arial" w:cs="Arial"/>
          <w:sz w:val="20"/>
          <w:szCs w:val="20"/>
        </w:rPr>
        <w:tab/>
      </w:r>
      <w:r w:rsidRPr="00EA4E33">
        <w:rPr>
          <w:rFonts w:ascii="Arial" w:eastAsia="Times New Roman" w:hAnsi="Arial" w:cs="Arial"/>
          <w:sz w:val="20"/>
          <w:szCs w:val="20"/>
        </w:rPr>
        <w:tab/>
        <w:t xml:space="preserve">Practice (both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Varsity Pool </w:t>
      </w:r>
    </w:p>
    <w:p w:rsidR="00EA4E33" w:rsidRPr="00EA4E33" w:rsidRDefault="00EA4E33" w:rsidP="00EA4E33">
      <w:pPr>
        <w:rPr>
          <w:rFonts w:ascii="Arial" w:eastAsia="Times New Roman" w:hAnsi="Arial" w:cs="Arial"/>
          <w:sz w:val="20"/>
          <w:szCs w:val="20"/>
          <w:highlight w:val="yellow"/>
        </w:rPr>
      </w:pPr>
      <w:r w:rsidRPr="00EA4E33">
        <w:rPr>
          <w:rFonts w:ascii="Arial" w:eastAsia="Times New Roman" w:hAnsi="Arial" w:cs="Arial"/>
          <w:sz w:val="20"/>
          <w:szCs w:val="20"/>
        </w:rPr>
        <w:t>4:00–7:00pm</w:t>
      </w:r>
      <w:r w:rsidRPr="00EA4E33">
        <w:rPr>
          <w:rFonts w:ascii="Arial" w:eastAsia="Times New Roman" w:hAnsi="Arial" w:cs="Arial"/>
          <w:sz w:val="20"/>
          <w:szCs w:val="20"/>
        </w:rPr>
        <w:tab/>
      </w:r>
      <w:r w:rsidRPr="00EA4E33">
        <w:rPr>
          <w:rFonts w:ascii="Arial" w:eastAsia="Times New Roman" w:hAnsi="Arial" w:cs="Arial"/>
          <w:sz w:val="20"/>
          <w:szCs w:val="20"/>
        </w:rPr>
        <w:tab/>
        <w:t xml:space="preserve">Practice (both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Varsity Pool</w:t>
      </w: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NOTE:</w:t>
      </w:r>
      <w:r w:rsidRPr="00EA4E33">
        <w:rPr>
          <w:rFonts w:ascii="Arial" w:eastAsia="Times New Roman" w:hAnsi="Arial" w:cs="Arial"/>
          <w:sz w:val="20"/>
          <w:szCs w:val="20"/>
        </w:rPr>
        <w:t xml:space="preserve"> </w:t>
      </w:r>
      <w:r w:rsidRPr="00EA4E33">
        <w:rPr>
          <w:rFonts w:ascii="Arial" w:eastAsia="Times New Roman" w:hAnsi="Arial" w:cs="Arial"/>
          <w:b/>
          <w:sz w:val="20"/>
          <w:szCs w:val="20"/>
        </w:rPr>
        <w:t>check in at the tent in the main lobby to get accreditation and packages, which will allow access to the main change rooms.</w:t>
      </w:r>
    </w:p>
    <w:p w:rsidR="00EA4E33" w:rsidRPr="00EA4E33" w:rsidRDefault="00EA4E33" w:rsidP="00EA4E33">
      <w:pPr>
        <w:rPr>
          <w:rFonts w:ascii="Arial" w:eastAsia="Times New Roman" w:hAnsi="Arial" w:cs="Arial"/>
          <w:color w:val="660033"/>
          <w:sz w:val="20"/>
          <w:szCs w:val="20"/>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Wednesday, February 19</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9:00am-12:00pm</w:t>
      </w:r>
      <w:r w:rsidRPr="00EA4E33">
        <w:rPr>
          <w:rFonts w:ascii="Arial" w:eastAsia="Times New Roman" w:hAnsi="Arial" w:cs="Arial"/>
          <w:sz w:val="20"/>
          <w:szCs w:val="20"/>
        </w:rPr>
        <w:tab/>
        <w:t xml:space="preserve">Practice (both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Varsity Pool</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12:00–4:00pm             </w:t>
      </w:r>
      <w:r w:rsidRPr="00EA4E33">
        <w:rPr>
          <w:rFonts w:ascii="Arial" w:eastAsia="Times New Roman" w:hAnsi="Arial" w:cs="Arial"/>
          <w:sz w:val="20"/>
          <w:szCs w:val="20"/>
        </w:rPr>
        <w:tab/>
        <w:t>CIS Technical Meeting/ followed by Coaches Meeting</w:t>
      </w:r>
      <w:r w:rsidRPr="00EA4E33">
        <w:rPr>
          <w:rFonts w:ascii="Arial" w:eastAsia="Times New Roman" w:hAnsi="Arial" w:cs="Arial"/>
          <w:sz w:val="20"/>
          <w:szCs w:val="20"/>
        </w:rPr>
        <w:tab/>
        <w:t>Room 307</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3:00-8:00pm</w:t>
      </w:r>
      <w:r w:rsidRPr="00EA4E33">
        <w:rPr>
          <w:rFonts w:ascii="Arial" w:eastAsia="Times New Roman" w:hAnsi="Arial" w:cs="Arial"/>
          <w:sz w:val="20"/>
          <w:szCs w:val="20"/>
        </w:rPr>
        <w:tab/>
      </w:r>
      <w:r w:rsidRPr="00EA4E33">
        <w:rPr>
          <w:rFonts w:ascii="Arial" w:eastAsia="Times New Roman" w:hAnsi="Arial" w:cs="Arial"/>
          <w:sz w:val="20"/>
          <w:szCs w:val="20"/>
        </w:rPr>
        <w:tab/>
        <w:t xml:space="preserve">Practice (both ends)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Varsity Pool</w:t>
      </w:r>
    </w:p>
    <w:p w:rsidR="00EA4E33" w:rsidRPr="00EA4E33" w:rsidRDefault="00EA4E33" w:rsidP="00EA4E33">
      <w:pPr>
        <w:rPr>
          <w:rFonts w:ascii="Arial" w:eastAsia="Times New Roman" w:hAnsi="Arial" w:cs="Arial"/>
          <w:sz w:val="20"/>
          <w:szCs w:val="20"/>
        </w:rPr>
      </w:pPr>
    </w:p>
    <w:p w:rsidR="00EA4E33" w:rsidRPr="00EA4E33" w:rsidRDefault="00EA4E33" w:rsidP="00EA4E33">
      <w:pPr>
        <w:rPr>
          <w:rFonts w:ascii="Arial" w:eastAsia="Times New Roman" w:hAnsi="Arial" w:cs="Arial"/>
          <w:sz w:val="20"/>
          <w:szCs w:val="20"/>
        </w:rPr>
      </w:pPr>
      <w:r w:rsidRPr="00EA4E33">
        <w:rPr>
          <w:rFonts w:ascii="Arial" w:eastAsia="Times New Roman" w:hAnsi="Arial" w:cs="Arial"/>
          <w:b/>
          <w:sz w:val="20"/>
          <w:szCs w:val="20"/>
        </w:rPr>
        <w:t>Saturday, February 22</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12:00-3:00pm</w:t>
      </w:r>
      <w:r w:rsidRPr="00EA4E33">
        <w:rPr>
          <w:rFonts w:ascii="Arial" w:eastAsia="Times New Roman" w:hAnsi="Arial" w:cs="Arial"/>
          <w:sz w:val="20"/>
          <w:szCs w:val="20"/>
        </w:rPr>
        <w:tab/>
      </w:r>
      <w:r w:rsidRPr="00EA4E33">
        <w:rPr>
          <w:rFonts w:ascii="Arial" w:eastAsia="Times New Roman" w:hAnsi="Arial" w:cs="Arial"/>
          <w:sz w:val="20"/>
          <w:szCs w:val="20"/>
        </w:rPr>
        <w:tab/>
        <w:t>OUA Coaches Think Tank</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Room 302</w:t>
      </w:r>
    </w:p>
    <w:p w:rsidR="00EA4E33" w:rsidRPr="00EA4E33" w:rsidRDefault="00EA4E33" w:rsidP="00EA4E33">
      <w:pPr>
        <w:rPr>
          <w:rFonts w:ascii="Arial" w:eastAsia="Times New Roman" w:hAnsi="Arial" w:cs="Arial"/>
          <w:sz w:val="20"/>
          <w:szCs w:val="20"/>
        </w:rPr>
      </w:pPr>
    </w:p>
    <w:p w:rsidR="00EA4E33" w:rsidRPr="00AE4938" w:rsidRDefault="00EA4E33" w:rsidP="00EA4E33">
      <w:pPr>
        <w:rPr>
          <w:rFonts w:ascii="Arial" w:eastAsia="Times New Roman" w:hAnsi="Arial" w:cs="Arial"/>
          <w:b/>
          <w:sz w:val="24"/>
          <w:szCs w:val="24"/>
        </w:rPr>
      </w:pPr>
      <w:r w:rsidRPr="00AE4938">
        <w:rPr>
          <w:rFonts w:ascii="Arial" w:eastAsia="Times New Roman" w:hAnsi="Arial" w:cs="Arial"/>
          <w:b/>
          <w:sz w:val="24"/>
          <w:szCs w:val="24"/>
        </w:rPr>
        <w:t xml:space="preserve">Competition Schedule </w:t>
      </w:r>
    </w:p>
    <w:p w:rsidR="00EA4E33" w:rsidRPr="00AE4938" w:rsidRDefault="00EA4E33" w:rsidP="00EA4E33">
      <w:pPr>
        <w:rPr>
          <w:rFonts w:ascii="Arial" w:eastAsia="Times New Roman" w:hAnsi="Arial" w:cs="Arial"/>
          <w:b/>
          <w:sz w:val="24"/>
          <w:szCs w:val="24"/>
        </w:rPr>
      </w:pPr>
    </w:p>
    <w:p w:rsidR="00EA4E33" w:rsidRPr="00EA4E33" w:rsidRDefault="00EA4E33" w:rsidP="00EA4E33">
      <w:pPr>
        <w:rPr>
          <w:rFonts w:ascii="Arial" w:eastAsia="Times New Roman" w:hAnsi="Arial" w:cs="Arial"/>
          <w:b/>
          <w:sz w:val="20"/>
          <w:szCs w:val="20"/>
        </w:rPr>
      </w:pPr>
      <w:r>
        <w:rPr>
          <w:rFonts w:ascii="Arial" w:eastAsia="Times New Roman" w:hAnsi="Arial" w:cs="Arial"/>
          <w:b/>
          <w:sz w:val="20"/>
          <w:szCs w:val="20"/>
        </w:rPr>
        <w:t>Thu</w:t>
      </w:r>
      <w:r w:rsidRPr="00EA4E33">
        <w:rPr>
          <w:rFonts w:ascii="Arial" w:eastAsia="Times New Roman" w:hAnsi="Arial" w:cs="Arial"/>
          <w:b/>
          <w:sz w:val="20"/>
          <w:szCs w:val="20"/>
        </w:rPr>
        <w:t>rsday, February 20</w:t>
      </w:r>
      <w:r w:rsidRPr="00EA4E33">
        <w:rPr>
          <w:rFonts w:ascii="Arial" w:eastAsia="Times New Roman" w:hAnsi="Arial" w:cs="Arial"/>
          <w:b/>
          <w:sz w:val="20"/>
          <w:szCs w:val="20"/>
        </w:rPr>
        <w:tab/>
      </w:r>
      <w:r w:rsidRPr="00EA4E33">
        <w:rPr>
          <w:rFonts w:ascii="Arial" w:eastAsia="Times New Roman" w:hAnsi="Arial" w:cs="Arial"/>
          <w:b/>
          <w:sz w:val="20"/>
          <w:szCs w:val="20"/>
        </w:rPr>
        <w:tab/>
      </w:r>
      <w:r w:rsidRPr="00EA4E33">
        <w:rPr>
          <w:rFonts w:ascii="Arial" w:eastAsia="Times New Roman" w:hAnsi="Arial" w:cs="Arial"/>
          <w:b/>
          <w:sz w:val="20"/>
          <w:szCs w:val="20"/>
        </w:rPr>
        <w:tab/>
      </w:r>
      <w:r w:rsidRPr="00EA4E33">
        <w:rPr>
          <w:rFonts w:ascii="Arial" w:eastAsia="Times New Roman" w:hAnsi="Arial" w:cs="Arial"/>
          <w:b/>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Warm-ups 8</w:t>
      </w:r>
      <w:proofErr w:type="gramStart"/>
      <w:r w:rsidRPr="00EA4E33">
        <w:rPr>
          <w:rFonts w:ascii="Arial" w:eastAsia="Times New Roman" w:hAnsi="Arial" w:cs="Arial"/>
          <w:sz w:val="20"/>
          <w:szCs w:val="20"/>
        </w:rPr>
        <w:t>am</w:t>
      </w:r>
      <w:proofErr w:type="gramEnd"/>
      <w:r w:rsidRPr="00EA4E33">
        <w:rPr>
          <w:rFonts w:ascii="Arial" w:eastAsia="Times New Roman" w:hAnsi="Arial" w:cs="Arial"/>
          <w:sz w:val="20"/>
          <w:szCs w:val="20"/>
        </w:rPr>
        <w:t xml:space="preserve"> – 9:50am, Heats 10am</w:t>
      </w:r>
    </w:p>
    <w:p w:rsidR="00EA4E33" w:rsidRPr="00EA4E33" w:rsidRDefault="00EA4E33" w:rsidP="00EA4E33">
      <w:pPr>
        <w:rPr>
          <w:rFonts w:ascii="Arial" w:eastAsia="Times New Roman" w:hAnsi="Arial" w:cs="Arial"/>
          <w:sz w:val="20"/>
          <w:szCs w:val="20"/>
          <w:u w:val="single"/>
        </w:rPr>
      </w:pPr>
      <w:r w:rsidRPr="00EA4E33">
        <w:rPr>
          <w:rFonts w:ascii="Arial" w:eastAsia="Times New Roman" w:hAnsi="Arial" w:cs="Arial"/>
          <w:sz w:val="20"/>
          <w:szCs w:val="20"/>
          <w:u w:val="single"/>
        </w:rPr>
        <w:t>Finals warm-ups 4pm – 5:50pm, Finals 6pm</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 Women's 200m Free</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 Men's 200m Free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 Women's 50m Back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#4 Men's 50m Back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#1-4</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#5 Women's 100m Breast </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#6 Men's 100m Breast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#7 Women's 100m Fly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#8 Men's 100m Fly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#5-8</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#9 Women's 400m IM </w:t>
      </w:r>
      <w:r w:rsidRPr="00EA4E33">
        <w:rPr>
          <w:rFonts w:ascii="Arial" w:eastAsia="Times New Roman" w:hAnsi="Arial" w:cs="Arial"/>
          <w:sz w:val="20"/>
          <w:szCs w:val="20"/>
        </w:rPr>
        <w:tab/>
      </w:r>
      <w:r>
        <w:rPr>
          <w:rFonts w:ascii="Arial" w:eastAsia="Times New Roman" w:hAnsi="Arial" w:cs="Arial"/>
          <w:sz w:val="20"/>
          <w:szCs w:val="20"/>
        </w:rPr>
        <w:t>(top 2 heats circle seeded)</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#10 Men's 400m IM </w:t>
      </w:r>
      <w:r w:rsidRPr="00EA4E33">
        <w:rPr>
          <w:rFonts w:ascii="Arial" w:eastAsia="Times New Roman" w:hAnsi="Arial" w:cs="Arial"/>
          <w:sz w:val="20"/>
          <w:szCs w:val="20"/>
        </w:rPr>
        <w:tab/>
      </w:r>
      <w:r>
        <w:rPr>
          <w:rFonts w:ascii="Arial" w:eastAsia="Times New Roman" w:hAnsi="Arial" w:cs="Arial"/>
          <w:sz w:val="20"/>
          <w:szCs w:val="20"/>
        </w:rPr>
        <w:t>(top 2 heats circle seeded)</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#9-10</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#11 Women's 4 x 100 Free Relay **</w:t>
      </w:r>
      <w:r w:rsidRPr="00EA4E33">
        <w:rPr>
          <w:rFonts w:ascii="Arial" w:eastAsia="Times New Roman" w:hAnsi="Arial" w:cs="Arial"/>
          <w:sz w:val="20"/>
          <w:szCs w:val="20"/>
        </w:rPr>
        <w:tab/>
        <w:t xml:space="preserve"> </w:t>
      </w:r>
      <w:proofErr w:type="gramStart"/>
      <w:r w:rsidR="00D53AD2">
        <w:rPr>
          <w:rFonts w:ascii="Arial" w:eastAsia="Times New Roman" w:hAnsi="Arial" w:cs="Arial"/>
          <w:sz w:val="20"/>
          <w:szCs w:val="20"/>
        </w:rPr>
        <w:t>The</w:t>
      </w:r>
      <w:proofErr w:type="gramEnd"/>
      <w:r w:rsidR="00D53AD2">
        <w:rPr>
          <w:rFonts w:ascii="Arial" w:eastAsia="Times New Roman" w:hAnsi="Arial" w:cs="Arial"/>
          <w:sz w:val="20"/>
          <w:szCs w:val="20"/>
        </w:rPr>
        <w:t xml:space="preserve"> fastest two heats will swim in finals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12 Men's 4 x 100 Free Relay **</w:t>
      </w:r>
      <w:r w:rsidRPr="00EA4E33">
        <w:rPr>
          <w:rFonts w:ascii="Arial" w:eastAsia="Times New Roman" w:hAnsi="Arial" w:cs="Arial"/>
          <w:sz w:val="20"/>
          <w:szCs w:val="20"/>
        </w:rPr>
        <w:tab/>
      </w:r>
      <w:proofErr w:type="gramStart"/>
      <w:r w:rsidR="00D53AD2">
        <w:rPr>
          <w:rFonts w:ascii="Arial" w:eastAsia="Times New Roman" w:hAnsi="Arial" w:cs="Arial"/>
          <w:sz w:val="20"/>
          <w:szCs w:val="20"/>
        </w:rPr>
        <w:t>The</w:t>
      </w:r>
      <w:proofErr w:type="gramEnd"/>
      <w:r w:rsidR="00D53AD2">
        <w:rPr>
          <w:rFonts w:ascii="Arial" w:eastAsia="Times New Roman" w:hAnsi="Arial" w:cs="Arial"/>
          <w:sz w:val="20"/>
          <w:szCs w:val="20"/>
        </w:rPr>
        <w:t xml:space="preserve"> fastest two heats will swim in finals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#9-10</w:t>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Friday, February 21</w:t>
      </w:r>
      <w:r w:rsidRPr="00EA4E33">
        <w:rPr>
          <w:rFonts w:ascii="Arial" w:eastAsia="Times New Roman" w:hAnsi="Arial" w:cs="Arial"/>
          <w:b/>
          <w:sz w:val="20"/>
          <w:szCs w:val="20"/>
        </w:rPr>
        <w:tab/>
      </w:r>
      <w:r w:rsidRPr="00EA4E33">
        <w:rPr>
          <w:rFonts w:ascii="Arial" w:eastAsia="Times New Roman" w:hAnsi="Arial" w:cs="Arial"/>
          <w:b/>
          <w:sz w:val="20"/>
          <w:szCs w:val="20"/>
        </w:rPr>
        <w:tab/>
      </w:r>
      <w:r w:rsidRPr="00EA4E33">
        <w:rPr>
          <w:rFonts w:ascii="Arial" w:eastAsia="Times New Roman" w:hAnsi="Arial" w:cs="Arial"/>
          <w:b/>
          <w:sz w:val="20"/>
          <w:szCs w:val="20"/>
        </w:rPr>
        <w:tab/>
      </w:r>
      <w:r w:rsidRPr="00EA4E33">
        <w:rPr>
          <w:rFonts w:ascii="Arial" w:eastAsia="Times New Roman" w:hAnsi="Arial" w:cs="Arial"/>
          <w:b/>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Warm-ups 8</w:t>
      </w:r>
      <w:proofErr w:type="gramStart"/>
      <w:r w:rsidRPr="00EA4E33">
        <w:rPr>
          <w:rFonts w:ascii="Arial" w:eastAsia="Times New Roman" w:hAnsi="Arial" w:cs="Arial"/>
          <w:sz w:val="20"/>
          <w:szCs w:val="20"/>
        </w:rPr>
        <w:t>am</w:t>
      </w:r>
      <w:proofErr w:type="gramEnd"/>
      <w:r w:rsidRPr="00EA4E33">
        <w:rPr>
          <w:rFonts w:ascii="Arial" w:eastAsia="Times New Roman" w:hAnsi="Arial" w:cs="Arial"/>
          <w:sz w:val="20"/>
          <w:szCs w:val="20"/>
        </w:rPr>
        <w:t xml:space="preserve"> – 9:50am, Heats 10am</w:t>
      </w:r>
    </w:p>
    <w:p w:rsidR="00EA4E33" w:rsidRPr="00EA4E33" w:rsidRDefault="00EA4E33" w:rsidP="00EA4E33">
      <w:pPr>
        <w:rPr>
          <w:rFonts w:ascii="Arial" w:eastAsia="Times New Roman" w:hAnsi="Arial" w:cs="Arial"/>
          <w:sz w:val="20"/>
          <w:szCs w:val="20"/>
          <w:u w:val="single"/>
        </w:rPr>
      </w:pPr>
      <w:r w:rsidRPr="00EA4E33">
        <w:rPr>
          <w:rFonts w:ascii="Arial" w:eastAsia="Times New Roman" w:hAnsi="Arial" w:cs="Arial"/>
          <w:sz w:val="20"/>
          <w:szCs w:val="20"/>
          <w:u w:val="single"/>
        </w:rPr>
        <w:t>Finals warm-ups 4pm – 5:50pm, Finals 6pm</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#13 Women's 100m Back </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#14 Men's 100m Back</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#15 Women's 50m Fly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#16 Men's 50m Fly </w:t>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#13-16</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#17 Women's 400m Free </w:t>
      </w:r>
      <w:r>
        <w:rPr>
          <w:rFonts w:ascii="Arial" w:eastAsia="Times New Roman" w:hAnsi="Arial" w:cs="Arial"/>
          <w:sz w:val="20"/>
          <w:szCs w:val="20"/>
        </w:rPr>
        <w:t>(top 2 heats circle seeded)</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#18 Men's 400m Free </w:t>
      </w:r>
      <w:r w:rsidRPr="00EA4E33">
        <w:rPr>
          <w:rFonts w:ascii="Arial" w:eastAsia="Times New Roman" w:hAnsi="Arial" w:cs="Arial"/>
          <w:sz w:val="20"/>
          <w:szCs w:val="20"/>
        </w:rPr>
        <w:tab/>
      </w:r>
      <w:r>
        <w:rPr>
          <w:rFonts w:ascii="Arial" w:eastAsia="Times New Roman" w:hAnsi="Arial" w:cs="Arial"/>
          <w:sz w:val="20"/>
          <w:szCs w:val="20"/>
        </w:rPr>
        <w:t xml:space="preserve"> (top 2 heats circle seeded)</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#19 Women's 200m Breast</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#20 Men's 200m Breast</w:t>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#17-20</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#21 Women's 50m Free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#22 Men's 50m Free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#23 Women's 200m Fly </w:t>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#24 Men's 200m Fly </w:t>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#21-24</w:t>
      </w:r>
      <w:r w:rsidRPr="00EA4E33">
        <w:rPr>
          <w:rFonts w:ascii="Arial" w:eastAsia="Times New Roman" w:hAnsi="Arial" w:cs="Arial"/>
          <w:sz w:val="20"/>
          <w:szCs w:val="20"/>
        </w:rPr>
        <w:tab/>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#25 Women's 4 x 200m Free Relay ** </w:t>
      </w:r>
      <w:r w:rsidRPr="00EA4E33">
        <w:rPr>
          <w:rFonts w:ascii="Arial" w:eastAsia="Times New Roman" w:hAnsi="Arial" w:cs="Arial"/>
          <w:sz w:val="20"/>
          <w:szCs w:val="20"/>
        </w:rPr>
        <w:tab/>
        <w:t xml:space="preserve"> </w:t>
      </w:r>
      <w:proofErr w:type="gramStart"/>
      <w:r w:rsidR="00D53AD2">
        <w:rPr>
          <w:rFonts w:ascii="Arial" w:eastAsia="Times New Roman" w:hAnsi="Arial" w:cs="Arial"/>
          <w:sz w:val="20"/>
          <w:szCs w:val="20"/>
        </w:rPr>
        <w:t>The</w:t>
      </w:r>
      <w:proofErr w:type="gramEnd"/>
      <w:r w:rsidR="00D53AD2">
        <w:rPr>
          <w:rFonts w:ascii="Arial" w:eastAsia="Times New Roman" w:hAnsi="Arial" w:cs="Arial"/>
          <w:sz w:val="20"/>
          <w:szCs w:val="20"/>
        </w:rPr>
        <w:t xml:space="preserve"> fastest two heats will swim in finals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#26 Men's 4 x 200m Free Relay **</w:t>
      </w:r>
      <w:r w:rsidRPr="00EA4E33">
        <w:rPr>
          <w:rFonts w:ascii="Arial" w:eastAsia="Times New Roman" w:hAnsi="Arial" w:cs="Arial"/>
          <w:sz w:val="20"/>
          <w:szCs w:val="20"/>
        </w:rPr>
        <w:tab/>
      </w:r>
      <w:proofErr w:type="gramStart"/>
      <w:r w:rsidR="00D53AD2">
        <w:rPr>
          <w:rFonts w:ascii="Arial" w:eastAsia="Times New Roman" w:hAnsi="Arial" w:cs="Arial"/>
          <w:sz w:val="20"/>
          <w:szCs w:val="20"/>
        </w:rPr>
        <w:t>The</w:t>
      </w:r>
      <w:proofErr w:type="gramEnd"/>
      <w:r w:rsidR="00D53AD2">
        <w:rPr>
          <w:rFonts w:ascii="Arial" w:eastAsia="Times New Roman" w:hAnsi="Arial" w:cs="Arial"/>
          <w:sz w:val="20"/>
          <w:szCs w:val="20"/>
        </w:rPr>
        <w:t xml:space="preserve"> fastest two heats will swim in finals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#25-26</w:t>
      </w:r>
    </w:p>
    <w:p w:rsidR="00EA4E33" w:rsidRPr="00EA4E33" w:rsidRDefault="00EA4E33" w:rsidP="00EA4E33">
      <w:pPr>
        <w:rPr>
          <w:rFonts w:ascii="Arial" w:eastAsia="Times New Roman" w:hAnsi="Arial" w:cs="Arial"/>
          <w:sz w:val="20"/>
          <w:szCs w:val="20"/>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0"/>
          <w:szCs w:val="20"/>
        </w:rPr>
        <w:t>Saturday, February 22</w:t>
      </w:r>
      <w:r w:rsidRPr="00EA4E33">
        <w:rPr>
          <w:rFonts w:ascii="Arial" w:eastAsia="Times New Roman" w:hAnsi="Arial" w:cs="Arial"/>
          <w:b/>
          <w:sz w:val="20"/>
          <w:szCs w:val="20"/>
        </w:rPr>
        <w:tab/>
      </w:r>
      <w:r w:rsidRPr="00EA4E33">
        <w:rPr>
          <w:rFonts w:ascii="Arial" w:eastAsia="Times New Roman" w:hAnsi="Arial" w:cs="Arial"/>
          <w:b/>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Warm-ups 8</w:t>
      </w:r>
      <w:proofErr w:type="gramStart"/>
      <w:r w:rsidRPr="00EA4E33">
        <w:rPr>
          <w:rFonts w:ascii="Arial" w:eastAsia="Times New Roman" w:hAnsi="Arial" w:cs="Arial"/>
          <w:sz w:val="20"/>
          <w:szCs w:val="20"/>
        </w:rPr>
        <w:t>am</w:t>
      </w:r>
      <w:proofErr w:type="gramEnd"/>
      <w:r w:rsidRPr="00EA4E33">
        <w:rPr>
          <w:rFonts w:ascii="Arial" w:eastAsia="Times New Roman" w:hAnsi="Arial" w:cs="Arial"/>
          <w:sz w:val="20"/>
          <w:szCs w:val="20"/>
        </w:rPr>
        <w:t xml:space="preserve"> – 9:50am, Heats 10am</w:t>
      </w:r>
    </w:p>
    <w:p w:rsidR="00EA4E33" w:rsidRPr="00EA4E33" w:rsidRDefault="00EA4E33" w:rsidP="00EA4E33">
      <w:pPr>
        <w:rPr>
          <w:rFonts w:ascii="Arial" w:eastAsia="Times New Roman" w:hAnsi="Arial" w:cs="Arial"/>
          <w:sz w:val="20"/>
          <w:szCs w:val="20"/>
          <w:u w:val="single"/>
        </w:rPr>
      </w:pPr>
      <w:r w:rsidRPr="00EA4E33">
        <w:rPr>
          <w:rFonts w:ascii="Arial" w:eastAsia="Times New Roman" w:hAnsi="Arial" w:cs="Arial"/>
          <w:sz w:val="20"/>
          <w:szCs w:val="20"/>
          <w:u w:val="single"/>
        </w:rPr>
        <w:t>Finals warm-ups 4pm – 5:50pm, Finals 6pm</w:t>
      </w:r>
    </w:p>
    <w:p w:rsidR="00EA4E33" w:rsidRPr="00D53AD2" w:rsidRDefault="00D53AD2" w:rsidP="00D53AD2">
      <w:pPr>
        <w:pStyle w:val="ListParagraph"/>
        <w:numPr>
          <w:ilvl w:val="0"/>
          <w:numId w:val="1"/>
        </w:numPr>
        <w:rPr>
          <w:rFonts w:ascii="Arial" w:eastAsia="Times New Roman" w:hAnsi="Arial" w:cs="Arial"/>
          <w:b/>
          <w:sz w:val="20"/>
          <w:szCs w:val="20"/>
        </w:rPr>
      </w:pPr>
      <w:r>
        <w:rPr>
          <w:rFonts w:ascii="Arial" w:eastAsia="Times New Roman" w:hAnsi="Arial" w:cs="Arial"/>
          <w:b/>
          <w:sz w:val="20"/>
          <w:szCs w:val="20"/>
        </w:rPr>
        <w:t>Parade of Graduates will start off the finals on Saturday</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#27 Women’s 800m Free*</w:t>
      </w:r>
      <w:r w:rsidR="00D53AD2">
        <w:rPr>
          <w:rFonts w:ascii="Arial" w:eastAsia="Times New Roman" w:hAnsi="Arial" w:cs="Arial"/>
          <w:sz w:val="20"/>
          <w:szCs w:val="20"/>
        </w:rPr>
        <w:t xml:space="preserve"> Fastest 8 will swim in finals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#28 Men’s 50 Breast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#29 Women's 50m Breast</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#27-29</w:t>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#30 Men's 200m Back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#31 Women's 200m Back </w:t>
      </w:r>
      <w:r w:rsidRPr="00EA4E33">
        <w:rPr>
          <w:rFonts w:ascii="Arial" w:eastAsia="Times New Roman" w:hAnsi="Arial" w:cs="Arial"/>
          <w:sz w:val="20"/>
          <w:szCs w:val="20"/>
        </w:rPr>
        <w:tab/>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#32 Men's 100m Free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#33 Women's 100m Free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Awards: events #30-33</w:t>
      </w:r>
    </w:p>
    <w:p w:rsidR="00EA4E33" w:rsidRPr="00EA4E33" w:rsidRDefault="00EA4E33" w:rsidP="00EA4E33">
      <w:pPr>
        <w:rPr>
          <w:rFonts w:ascii="Arial" w:eastAsia="Times New Roman" w:hAnsi="Arial" w:cs="Arial"/>
          <w:i/>
          <w:sz w:val="20"/>
          <w:szCs w:val="20"/>
        </w:rPr>
      </w:pPr>
      <w:r w:rsidRPr="00EA4E33">
        <w:rPr>
          <w:rFonts w:ascii="Arial" w:eastAsia="Times New Roman" w:hAnsi="Arial" w:cs="Arial"/>
          <w:i/>
          <w:sz w:val="20"/>
          <w:szCs w:val="20"/>
        </w:rPr>
        <w:t>Presentation of Sprinter’s Cup (if necessary)</w:t>
      </w:r>
      <w:r w:rsidRPr="00EA4E33">
        <w:rPr>
          <w:rFonts w:ascii="Arial" w:eastAsia="Times New Roman" w:hAnsi="Arial" w:cs="Arial"/>
          <w:i/>
          <w:sz w:val="20"/>
          <w:szCs w:val="20"/>
        </w:rPr>
        <w:tab/>
      </w:r>
      <w:r w:rsidRPr="00EA4E33">
        <w:rPr>
          <w:rFonts w:ascii="Arial" w:eastAsia="Times New Roman" w:hAnsi="Arial" w:cs="Arial"/>
          <w:i/>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#34 Men's 200 IM </w:t>
      </w:r>
      <w:r w:rsidRPr="00EA4E33">
        <w:rPr>
          <w:rFonts w:ascii="Arial" w:eastAsia="Times New Roman" w:hAnsi="Arial" w:cs="Arial"/>
          <w:sz w:val="20"/>
          <w:szCs w:val="20"/>
        </w:rPr>
        <w:tab/>
      </w:r>
      <w:r w:rsidRPr="00EA4E33">
        <w:rPr>
          <w:rFonts w:ascii="Arial" w:eastAsia="Times New Roman" w:hAnsi="Arial" w:cs="Arial"/>
          <w:sz w:val="20"/>
          <w:szCs w:val="20"/>
        </w:rPr>
        <w:tab/>
      </w:r>
      <w:r w:rsidRPr="00EA4E33">
        <w:rPr>
          <w:rFonts w:ascii="Arial" w:eastAsia="Times New Roman" w:hAnsi="Arial" w:cs="Arial"/>
          <w:sz w:val="20"/>
          <w:szCs w:val="20"/>
        </w:rPr>
        <w:tab/>
        <w:t xml:space="preserve">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#35 Women's 200m IM </w:t>
      </w:r>
      <w:r w:rsidRPr="00EA4E33">
        <w:rPr>
          <w:rFonts w:ascii="Arial" w:eastAsia="Times New Roman" w:hAnsi="Arial" w:cs="Arial"/>
          <w:sz w:val="20"/>
          <w:szCs w:val="20"/>
        </w:rPr>
        <w:tab/>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#36 Men’s 1500m Free*</w:t>
      </w:r>
      <w:r w:rsidRPr="00EA4E33">
        <w:rPr>
          <w:rFonts w:ascii="Arial" w:eastAsia="Times New Roman" w:hAnsi="Arial" w:cs="Arial"/>
          <w:sz w:val="20"/>
          <w:szCs w:val="20"/>
        </w:rPr>
        <w:tab/>
      </w:r>
      <w:r w:rsidRPr="00EA4E33">
        <w:rPr>
          <w:rFonts w:ascii="Arial" w:eastAsia="Times New Roman" w:hAnsi="Arial" w:cs="Arial"/>
          <w:sz w:val="20"/>
          <w:szCs w:val="20"/>
        </w:rPr>
        <w:tab/>
      </w:r>
      <w:r w:rsidR="00D53AD2">
        <w:rPr>
          <w:rFonts w:ascii="Arial" w:eastAsia="Times New Roman" w:hAnsi="Arial" w:cs="Arial"/>
          <w:sz w:val="20"/>
          <w:szCs w:val="20"/>
        </w:rPr>
        <w:t>Fastest 8 will swim in finals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Awards: events #34-36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#37 Women's 4 x 100m Medley Relay**</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#38 Men's 4 x 100m Medley Relay **</w:t>
      </w:r>
    </w:p>
    <w:p w:rsidR="00EA4E33" w:rsidRPr="00EA4E33" w:rsidRDefault="00D53AD2" w:rsidP="00EA4E33">
      <w:pPr>
        <w:rPr>
          <w:rFonts w:ascii="Arial" w:eastAsia="Times New Roman" w:hAnsi="Arial" w:cs="Arial"/>
          <w:sz w:val="20"/>
          <w:szCs w:val="20"/>
        </w:rPr>
      </w:pPr>
      <w:r>
        <w:rPr>
          <w:rFonts w:ascii="Arial" w:eastAsia="Times New Roman" w:hAnsi="Arial" w:cs="Arial"/>
          <w:sz w:val="20"/>
          <w:szCs w:val="20"/>
        </w:rPr>
        <w:t>Awards #37-38</w:t>
      </w:r>
    </w:p>
    <w:p w:rsidR="00D53AD2" w:rsidRDefault="00D53AD2" w:rsidP="00EA4E33">
      <w:pPr>
        <w:rPr>
          <w:rFonts w:ascii="Arial" w:eastAsia="Times New Roman" w:hAnsi="Arial" w:cs="Arial"/>
          <w:b/>
          <w:sz w:val="20"/>
          <w:szCs w:val="20"/>
        </w:rPr>
      </w:pPr>
    </w:p>
    <w:p w:rsidR="00D53AD2" w:rsidRPr="00EA4E33" w:rsidRDefault="00D53AD2" w:rsidP="00EA4E33">
      <w:pPr>
        <w:rPr>
          <w:rFonts w:ascii="Arial" w:eastAsia="Times New Roman" w:hAnsi="Arial" w:cs="Arial"/>
          <w:sz w:val="24"/>
          <w:szCs w:val="24"/>
        </w:rPr>
      </w:pPr>
    </w:p>
    <w:p w:rsidR="00EA4E33" w:rsidRPr="00EA4E33" w:rsidRDefault="00EA4E33" w:rsidP="00EA4E33">
      <w:pPr>
        <w:rPr>
          <w:rFonts w:ascii="Arial" w:eastAsia="Times New Roman" w:hAnsi="Arial" w:cs="Arial"/>
          <w:b/>
          <w:sz w:val="20"/>
          <w:szCs w:val="20"/>
        </w:rPr>
      </w:pPr>
      <w:r w:rsidRPr="00EA4E33">
        <w:rPr>
          <w:rFonts w:ascii="Arial" w:eastAsia="Times New Roman" w:hAnsi="Arial" w:cs="Arial"/>
          <w:b/>
          <w:sz w:val="24"/>
          <w:szCs w:val="24"/>
        </w:rPr>
        <w:t>Following completion of finals, the following awards will be presented</w:t>
      </w:r>
      <w:r w:rsidRPr="00EA4E33">
        <w:rPr>
          <w:rFonts w:ascii="Arial" w:eastAsia="Times New Roman" w:hAnsi="Arial" w:cs="Arial"/>
          <w:b/>
          <w:sz w:val="20"/>
          <w:szCs w:val="20"/>
        </w:rPr>
        <w:t>:</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CIS 1</w:t>
      </w:r>
      <w:r w:rsidRPr="00EA4E33">
        <w:rPr>
          <w:rFonts w:ascii="Arial" w:eastAsia="Times New Roman" w:hAnsi="Arial" w:cs="Arial"/>
          <w:sz w:val="20"/>
          <w:szCs w:val="20"/>
          <w:vertAlign w:val="superscript"/>
        </w:rPr>
        <w:t>st</w:t>
      </w:r>
      <w:r w:rsidRPr="00EA4E33">
        <w:rPr>
          <w:rFonts w:ascii="Arial" w:eastAsia="Times New Roman" w:hAnsi="Arial" w:cs="Arial"/>
          <w:sz w:val="20"/>
          <w:szCs w:val="20"/>
        </w:rPr>
        <w:t xml:space="preserve"> team All-Canadians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CIS 2</w:t>
      </w:r>
      <w:r w:rsidRPr="00EA4E33">
        <w:rPr>
          <w:rFonts w:ascii="Arial" w:eastAsia="Times New Roman" w:hAnsi="Arial" w:cs="Arial"/>
          <w:sz w:val="20"/>
          <w:szCs w:val="20"/>
          <w:vertAlign w:val="superscript"/>
        </w:rPr>
        <w:t>nd</w:t>
      </w:r>
      <w:r w:rsidRPr="00EA4E33">
        <w:rPr>
          <w:rFonts w:ascii="Arial" w:eastAsia="Times New Roman" w:hAnsi="Arial" w:cs="Arial"/>
          <w:sz w:val="20"/>
          <w:szCs w:val="20"/>
        </w:rPr>
        <w:t xml:space="preserve"> team All-Canadians</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Men’s Rookie of the Year</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Women’s Rookie of the Year</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 xml:space="preserve">Coach of the Year – Men’s Team </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Coach of the Year – Women’s Team</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Women’s Swimmer of the Year</w:t>
      </w:r>
    </w:p>
    <w:p w:rsidR="00EA4E33" w:rsidRDefault="00EA4E33" w:rsidP="00EA4E33">
      <w:pPr>
        <w:rPr>
          <w:rFonts w:ascii="Arial" w:eastAsia="Times New Roman" w:hAnsi="Arial" w:cs="Arial"/>
          <w:sz w:val="20"/>
          <w:szCs w:val="20"/>
        </w:rPr>
      </w:pPr>
      <w:r w:rsidRPr="00EA4E33">
        <w:rPr>
          <w:rFonts w:ascii="Arial" w:eastAsia="Times New Roman" w:hAnsi="Arial" w:cs="Arial"/>
          <w:sz w:val="20"/>
          <w:szCs w:val="20"/>
        </w:rPr>
        <w:t>Men’s Swimmer of the Year</w:t>
      </w:r>
    </w:p>
    <w:p w:rsidR="00EA4E33" w:rsidRPr="00EA4E33" w:rsidRDefault="00EA4E33" w:rsidP="00EA4E33">
      <w:pPr>
        <w:rPr>
          <w:rFonts w:ascii="Arial" w:eastAsia="Times New Roman" w:hAnsi="Arial" w:cs="Arial"/>
          <w:sz w:val="20"/>
          <w:szCs w:val="20"/>
        </w:rPr>
      </w:pPr>
      <w:r w:rsidRPr="00EA4E33">
        <w:rPr>
          <w:rFonts w:ascii="Arial" w:eastAsia="Times New Roman" w:hAnsi="Arial" w:cs="Arial"/>
          <w:sz w:val="20"/>
          <w:szCs w:val="20"/>
        </w:rPr>
        <w:t>Women’s Championship Trophy and Banner</w:t>
      </w:r>
    </w:p>
    <w:p w:rsidR="00EA4E33" w:rsidRDefault="00EA4E33" w:rsidP="00EA4E33">
      <w:pPr>
        <w:rPr>
          <w:rFonts w:ascii="Arial" w:eastAsia="Times New Roman" w:hAnsi="Arial" w:cs="Arial"/>
          <w:sz w:val="20"/>
          <w:szCs w:val="20"/>
        </w:rPr>
      </w:pPr>
      <w:r w:rsidRPr="00EA4E33">
        <w:rPr>
          <w:rFonts w:ascii="Arial" w:eastAsia="Times New Roman" w:hAnsi="Arial" w:cs="Arial"/>
          <w:sz w:val="20"/>
          <w:szCs w:val="20"/>
        </w:rPr>
        <w:t>Men’s Championship Trophy and Banner</w:t>
      </w:r>
    </w:p>
    <w:p w:rsidR="00D53AD2" w:rsidRDefault="00D53AD2" w:rsidP="00EA4E33">
      <w:pPr>
        <w:rPr>
          <w:rFonts w:ascii="Arial" w:eastAsia="Times New Roman" w:hAnsi="Arial" w:cs="Arial"/>
          <w:sz w:val="20"/>
          <w:szCs w:val="20"/>
        </w:rPr>
      </w:pPr>
    </w:p>
    <w:p w:rsidR="00D53AD2" w:rsidRPr="00D53AD2" w:rsidRDefault="00D53AD2" w:rsidP="00EA4E33">
      <w:pPr>
        <w:rPr>
          <w:rFonts w:ascii="Arial" w:eastAsia="Times New Roman" w:hAnsi="Arial" w:cs="Arial"/>
          <w:sz w:val="24"/>
          <w:szCs w:val="28"/>
        </w:rPr>
      </w:pPr>
    </w:p>
    <w:p w:rsidR="00D53AD2" w:rsidRPr="00D53AD2" w:rsidRDefault="00D53AD2" w:rsidP="00D53AD2">
      <w:pPr>
        <w:rPr>
          <w:rFonts w:ascii="Arial" w:eastAsia="Times New Roman" w:hAnsi="Arial" w:cs="Arial"/>
          <w:b/>
          <w:sz w:val="24"/>
          <w:szCs w:val="24"/>
        </w:rPr>
      </w:pPr>
      <w:r w:rsidRPr="00AE4938">
        <w:rPr>
          <w:rFonts w:ascii="Arial" w:eastAsia="Times New Roman" w:hAnsi="Arial" w:cs="Arial"/>
          <w:b/>
          <w:sz w:val="24"/>
          <w:szCs w:val="24"/>
        </w:rPr>
        <w:t xml:space="preserve">Entry Information </w:t>
      </w:r>
    </w:p>
    <w:p w:rsidR="00D53AD2" w:rsidRPr="00D53AD2" w:rsidRDefault="00D53AD2" w:rsidP="00D53AD2">
      <w:pPr>
        <w:rPr>
          <w:rFonts w:ascii="Arial" w:eastAsia="Times New Roman" w:hAnsi="Arial" w:cs="Arial"/>
          <w:sz w:val="20"/>
          <w:szCs w:val="20"/>
        </w:rPr>
      </w:pPr>
      <w:r w:rsidRPr="00D53AD2">
        <w:rPr>
          <w:rFonts w:ascii="Arial" w:eastAsia="Times New Roman" w:hAnsi="Arial" w:cs="Arial"/>
          <w:sz w:val="20"/>
          <w:szCs w:val="20"/>
        </w:rPr>
        <w:t>Entry deadline is 3:00PM EST / 12:00 PM PST on Monday, February 17.</w:t>
      </w:r>
    </w:p>
    <w:p w:rsidR="00D53AD2" w:rsidRDefault="00D53AD2" w:rsidP="00D53AD2">
      <w:pPr>
        <w:rPr>
          <w:rFonts w:ascii="Arial" w:eastAsia="Times New Roman" w:hAnsi="Arial" w:cs="Arial"/>
          <w:sz w:val="20"/>
          <w:szCs w:val="20"/>
        </w:rPr>
      </w:pPr>
      <w:r w:rsidRPr="00D53AD2">
        <w:rPr>
          <w:rFonts w:ascii="Arial" w:eastAsia="Times New Roman" w:hAnsi="Arial" w:cs="Arial"/>
          <w:sz w:val="20"/>
          <w:szCs w:val="20"/>
        </w:rPr>
        <w:t xml:space="preserve">Each competitor may pre-enter a maximum of six individual events. </w:t>
      </w:r>
      <w:r w:rsidRPr="00D53AD2">
        <w:rPr>
          <w:rFonts w:ascii="Arial" w:eastAsia="Times New Roman" w:hAnsi="Arial" w:cs="Arial"/>
          <w:sz w:val="20"/>
          <w:szCs w:val="20"/>
        </w:rPr>
        <w:cr/>
        <w:t>Each competitor may only compete in a maximum of four (4) individual events.</w:t>
      </w:r>
    </w:p>
    <w:p w:rsidR="00AE4938" w:rsidRDefault="00AE4938" w:rsidP="00D53AD2">
      <w:pPr>
        <w:rPr>
          <w:rFonts w:ascii="Arial" w:eastAsia="Times New Roman" w:hAnsi="Arial" w:cs="Arial"/>
          <w:sz w:val="20"/>
          <w:szCs w:val="20"/>
        </w:rPr>
      </w:pPr>
    </w:p>
    <w:p w:rsidR="00AE4938" w:rsidRPr="00D53AD2" w:rsidRDefault="00AE4938" w:rsidP="00D53AD2">
      <w:pPr>
        <w:rPr>
          <w:rFonts w:ascii="Arial" w:eastAsia="Times New Roman" w:hAnsi="Arial" w:cs="Arial"/>
          <w:sz w:val="20"/>
          <w:szCs w:val="20"/>
        </w:rPr>
      </w:pPr>
      <w:r>
        <w:rPr>
          <w:rFonts w:ascii="Arial" w:eastAsia="Times New Roman" w:hAnsi="Arial" w:cs="Arial"/>
          <w:sz w:val="20"/>
          <w:szCs w:val="20"/>
        </w:rPr>
        <w:t xml:space="preserve">Relay entries must be submitted with an entry time that has been posted on the designated rankings system. Relays can enter with a different time IF it can be proven to meet management by the start of the technical meeting. Feel free to attach a </w:t>
      </w:r>
      <w:proofErr w:type="spellStart"/>
      <w:r>
        <w:rPr>
          <w:rFonts w:ascii="Arial" w:eastAsia="Times New Roman" w:hAnsi="Arial" w:cs="Arial"/>
          <w:sz w:val="20"/>
          <w:szCs w:val="20"/>
        </w:rPr>
        <w:t>hytek</w:t>
      </w:r>
      <w:proofErr w:type="spellEnd"/>
      <w:r>
        <w:rPr>
          <w:rFonts w:ascii="Arial" w:eastAsia="Times New Roman" w:hAnsi="Arial" w:cs="Arial"/>
          <w:sz w:val="20"/>
          <w:szCs w:val="20"/>
        </w:rPr>
        <w:t xml:space="preserve"> report with relay proof of times. </w:t>
      </w:r>
    </w:p>
    <w:p w:rsidR="00D53AD2" w:rsidRPr="00D53AD2" w:rsidRDefault="00D53AD2" w:rsidP="00D53AD2">
      <w:pPr>
        <w:rPr>
          <w:rFonts w:ascii="Arial" w:eastAsia="Times New Roman" w:hAnsi="Arial" w:cs="Arial"/>
          <w:sz w:val="20"/>
          <w:szCs w:val="20"/>
        </w:rPr>
      </w:pPr>
    </w:p>
    <w:p w:rsidR="00D53AD2" w:rsidRPr="00D53AD2" w:rsidRDefault="00D53AD2" w:rsidP="00D53AD2">
      <w:pPr>
        <w:rPr>
          <w:rFonts w:ascii="Arial" w:eastAsia="Times New Roman" w:hAnsi="Arial" w:cs="Arial"/>
          <w:sz w:val="20"/>
          <w:szCs w:val="20"/>
        </w:rPr>
      </w:pPr>
      <w:r w:rsidRPr="00D53AD2">
        <w:rPr>
          <w:rFonts w:ascii="Arial" w:eastAsia="Times New Roman" w:hAnsi="Arial" w:cs="Arial"/>
          <w:sz w:val="20"/>
          <w:szCs w:val="20"/>
        </w:rPr>
        <w:t>Changes to entries are permitted up to the start of the CIS championships technical meeting at a cost $50 per change.</w:t>
      </w:r>
    </w:p>
    <w:p w:rsidR="00D53AD2" w:rsidRPr="00D53AD2" w:rsidRDefault="00D53AD2" w:rsidP="00D53AD2">
      <w:pPr>
        <w:rPr>
          <w:rFonts w:ascii="Arial" w:eastAsia="Times New Roman" w:hAnsi="Arial" w:cs="Arial"/>
          <w:sz w:val="20"/>
          <w:szCs w:val="20"/>
        </w:rPr>
      </w:pPr>
    </w:p>
    <w:p w:rsidR="00D53AD2" w:rsidRDefault="00D53AD2" w:rsidP="00D53AD2">
      <w:pPr>
        <w:rPr>
          <w:rFonts w:ascii="Arial" w:eastAsia="Times New Roman" w:hAnsi="Arial" w:cs="Arial"/>
          <w:sz w:val="20"/>
          <w:szCs w:val="20"/>
        </w:rPr>
      </w:pPr>
      <w:r w:rsidRPr="00D53AD2">
        <w:rPr>
          <w:rFonts w:ascii="Arial" w:eastAsia="Times New Roman" w:hAnsi="Arial" w:cs="Arial"/>
          <w:sz w:val="20"/>
          <w:szCs w:val="20"/>
        </w:rPr>
        <w:t>Entries are to be submitted to</w:t>
      </w:r>
      <w:r>
        <w:rPr>
          <w:rFonts w:ascii="Arial" w:eastAsia="Times New Roman" w:hAnsi="Arial" w:cs="Arial"/>
          <w:sz w:val="20"/>
          <w:szCs w:val="20"/>
        </w:rPr>
        <w:t xml:space="preserve"> SNC website</w:t>
      </w:r>
    </w:p>
    <w:p w:rsidR="00D53AD2" w:rsidRDefault="00D53AD2" w:rsidP="00D53AD2">
      <w:pPr>
        <w:rPr>
          <w:rFonts w:ascii="Arial" w:eastAsia="Times New Roman" w:hAnsi="Arial" w:cs="Arial"/>
          <w:sz w:val="20"/>
          <w:szCs w:val="20"/>
        </w:rPr>
      </w:pPr>
    </w:p>
    <w:p w:rsidR="00D53AD2" w:rsidRPr="00D53AD2" w:rsidRDefault="00D53AD2" w:rsidP="00D53AD2">
      <w:pPr>
        <w:rPr>
          <w:rFonts w:ascii="Arial" w:eastAsia="Times New Roman" w:hAnsi="Arial" w:cs="Arial"/>
          <w:sz w:val="20"/>
          <w:szCs w:val="20"/>
        </w:rPr>
      </w:pPr>
      <w:r w:rsidRPr="00D53AD2">
        <w:rPr>
          <w:rFonts w:ascii="Arial" w:eastAsia="Times New Roman" w:hAnsi="Arial" w:cs="Arial"/>
          <w:sz w:val="20"/>
          <w:szCs w:val="20"/>
        </w:rPr>
        <w:t>Proof of time reports will need to be submitted for any times not shown on ranking, including relays.</w:t>
      </w:r>
    </w:p>
    <w:p w:rsidR="00D53AD2" w:rsidRPr="00D53AD2" w:rsidRDefault="00D53AD2" w:rsidP="00D53AD2">
      <w:pPr>
        <w:rPr>
          <w:rFonts w:ascii="Arial" w:eastAsia="Times New Roman" w:hAnsi="Arial" w:cs="Arial"/>
          <w:sz w:val="20"/>
          <w:szCs w:val="20"/>
        </w:rPr>
      </w:pPr>
    </w:p>
    <w:p w:rsidR="00D53AD2" w:rsidRDefault="00D53AD2" w:rsidP="00D53AD2">
      <w:pPr>
        <w:rPr>
          <w:rFonts w:ascii="Arial" w:eastAsia="Times New Roman" w:hAnsi="Arial" w:cs="Arial"/>
          <w:sz w:val="20"/>
          <w:szCs w:val="20"/>
        </w:rPr>
      </w:pPr>
      <w:r w:rsidRPr="00D53AD2">
        <w:rPr>
          <w:rFonts w:ascii="Arial" w:eastAsia="Times New Roman" w:hAnsi="Arial" w:cs="Arial"/>
          <w:sz w:val="20"/>
          <w:szCs w:val="20"/>
        </w:rPr>
        <w:t xml:space="preserve">The current year of eligibility of each swimmer must be included with the </w:t>
      </w:r>
      <w:proofErr w:type="spellStart"/>
      <w:r w:rsidRPr="00D53AD2">
        <w:rPr>
          <w:rFonts w:ascii="Arial" w:eastAsia="Times New Roman" w:hAnsi="Arial" w:cs="Arial"/>
          <w:sz w:val="20"/>
          <w:szCs w:val="20"/>
        </w:rPr>
        <w:t>HYTek</w:t>
      </w:r>
      <w:proofErr w:type="spellEnd"/>
      <w:r w:rsidRPr="00D53AD2">
        <w:rPr>
          <w:rFonts w:ascii="Arial" w:eastAsia="Times New Roman" w:hAnsi="Arial" w:cs="Arial"/>
          <w:sz w:val="20"/>
          <w:szCs w:val="20"/>
        </w:rPr>
        <w:t>/Splash files and subsequently included on the entry sheets, preliminary heats sheets, and final sheets.</w:t>
      </w:r>
    </w:p>
    <w:p w:rsidR="00D53AD2" w:rsidRDefault="00D53AD2" w:rsidP="00D53AD2">
      <w:pPr>
        <w:rPr>
          <w:rFonts w:ascii="Arial" w:eastAsia="Times New Roman" w:hAnsi="Arial" w:cs="Arial"/>
          <w:sz w:val="20"/>
          <w:szCs w:val="20"/>
        </w:rPr>
      </w:pPr>
    </w:p>
    <w:p w:rsidR="00D53AD2" w:rsidRPr="00AE4938" w:rsidRDefault="00D53AD2" w:rsidP="00D53AD2">
      <w:pPr>
        <w:rPr>
          <w:rFonts w:ascii="Arial" w:eastAsia="Times New Roman" w:hAnsi="Arial" w:cs="Arial"/>
          <w:b/>
          <w:sz w:val="24"/>
          <w:szCs w:val="24"/>
        </w:rPr>
      </w:pPr>
      <w:r w:rsidRPr="00AE4938">
        <w:rPr>
          <w:rFonts w:ascii="Arial" w:eastAsia="Times New Roman" w:hAnsi="Arial" w:cs="Arial"/>
          <w:b/>
          <w:sz w:val="24"/>
          <w:szCs w:val="24"/>
        </w:rPr>
        <w:t>Scratch Procedures</w:t>
      </w:r>
    </w:p>
    <w:p w:rsidR="00D53AD2" w:rsidRDefault="00D53AD2" w:rsidP="00D53AD2">
      <w:pPr>
        <w:rPr>
          <w:rFonts w:ascii="Arial" w:eastAsia="Times New Roman" w:hAnsi="Arial" w:cs="Arial"/>
          <w:b/>
          <w:sz w:val="20"/>
          <w:szCs w:val="20"/>
        </w:rPr>
      </w:pPr>
    </w:p>
    <w:p w:rsidR="00C75B88" w:rsidRDefault="00C75B88" w:rsidP="00C75B88">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 xml:space="preserve">For events 1-12: scratches are due at the conclusion of the CIS technical  </w:t>
      </w:r>
      <w:proofErr w:type="spellStart"/>
      <w:r>
        <w:rPr>
          <w:rFonts w:ascii="Arial" w:eastAsia="Times New Roman" w:hAnsi="Arial" w:cs="Arial"/>
          <w:sz w:val="20"/>
          <w:szCs w:val="20"/>
        </w:rPr>
        <w:t>mtg</w:t>
      </w:r>
      <w:proofErr w:type="spellEnd"/>
    </w:p>
    <w:p w:rsidR="00C75B88" w:rsidRDefault="00C75B88" w:rsidP="00C75B88">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For events 13-24: scratches are due 30 minutes after the conclusion of the finals session on day one</w:t>
      </w:r>
    </w:p>
    <w:p w:rsidR="00C75B88" w:rsidRDefault="00C75B88" w:rsidP="00C75B88">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For events 25-32; scratches are due 30 minutes after the conclusion of the finals session on day two</w:t>
      </w:r>
    </w:p>
    <w:p w:rsidR="00C75B88" w:rsidRDefault="00C75B88" w:rsidP="00C75B88">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Scratches for ALL finals can be made up to 30 minutes after the conclusion of heats.</w:t>
      </w:r>
    </w:p>
    <w:p w:rsidR="00C75B88" w:rsidRDefault="00C75B88" w:rsidP="00C75B88">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NOTE: there will</w:t>
      </w:r>
      <w:r w:rsidR="008A03E1">
        <w:rPr>
          <w:rFonts w:ascii="Arial" w:eastAsia="Times New Roman" w:hAnsi="Arial" w:cs="Arial"/>
          <w:sz w:val="20"/>
          <w:szCs w:val="20"/>
        </w:rPr>
        <w:t xml:space="preserve"> be no additional penalties in the CIS championships beyond missing the event, and counting as one of your events.</w:t>
      </w:r>
    </w:p>
    <w:p w:rsidR="008A03E1" w:rsidRDefault="008A03E1" w:rsidP="008A03E1">
      <w:pPr>
        <w:rPr>
          <w:rFonts w:ascii="Arial" w:eastAsia="Times New Roman" w:hAnsi="Arial" w:cs="Arial"/>
          <w:sz w:val="20"/>
          <w:szCs w:val="20"/>
        </w:rPr>
      </w:pPr>
    </w:p>
    <w:p w:rsidR="008A03E1" w:rsidRPr="008A03E1" w:rsidRDefault="008A03E1" w:rsidP="008A03E1">
      <w:pPr>
        <w:rPr>
          <w:rFonts w:ascii="Arial" w:eastAsia="Times New Roman" w:hAnsi="Arial" w:cs="Arial"/>
          <w:sz w:val="20"/>
          <w:szCs w:val="20"/>
        </w:rPr>
      </w:pPr>
    </w:p>
    <w:p w:rsidR="00D53AD2" w:rsidRPr="00D53AD2" w:rsidRDefault="00D53AD2" w:rsidP="00D53AD2">
      <w:pPr>
        <w:rPr>
          <w:rFonts w:ascii="Arial" w:eastAsia="Times New Roman" w:hAnsi="Arial" w:cs="Arial"/>
          <w:sz w:val="20"/>
          <w:szCs w:val="20"/>
        </w:rPr>
      </w:pPr>
    </w:p>
    <w:p w:rsidR="00AE4938" w:rsidRDefault="00AE4938">
      <w:pPr>
        <w:spacing w:after="2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AE4938" w:rsidRPr="00AE4938" w:rsidRDefault="00AE4938" w:rsidP="00AE4938">
      <w:pPr>
        <w:rPr>
          <w:rFonts w:ascii="Times New Roman" w:eastAsia="Times New Roman" w:hAnsi="Times New Roman" w:cs="Times New Roman"/>
          <w:sz w:val="24"/>
          <w:szCs w:val="24"/>
          <w:lang w:val="en-US"/>
        </w:rPr>
      </w:pPr>
    </w:p>
    <w:p w:rsidR="00AE4938" w:rsidRPr="00AE4938" w:rsidRDefault="00AE4938" w:rsidP="00AE4938">
      <w:pPr>
        <w:widowControl w:val="0"/>
        <w:overflowPunct w:val="0"/>
        <w:autoSpaceDE w:val="0"/>
        <w:autoSpaceDN w:val="0"/>
        <w:adjustRightInd w:val="0"/>
        <w:jc w:val="center"/>
        <w:rPr>
          <w:rFonts w:ascii="Times New Roman" w:eastAsia="Times New Roman" w:hAnsi="Times New Roman" w:cs="Times New Roman"/>
          <w:b/>
          <w:sz w:val="28"/>
          <w:szCs w:val="28"/>
          <w:lang w:val="en-US"/>
        </w:rPr>
      </w:pPr>
    </w:p>
    <w:p w:rsidR="00AE4938" w:rsidRPr="00AE4938" w:rsidRDefault="00AE4938" w:rsidP="00AE4938">
      <w:pPr>
        <w:widowControl w:val="0"/>
        <w:overflowPunct w:val="0"/>
        <w:autoSpaceDE w:val="0"/>
        <w:autoSpaceDN w:val="0"/>
        <w:adjustRightInd w:val="0"/>
        <w:jc w:val="center"/>
        <w:rPr>
          <w:rFonts w:ascii="Times New Roman" w:eastAsia="Times New Roman" w:hAnsi="Times New Roman" w:cs="Times New Roman"/>
          <w:b/>
          <w:sz w:val="28"/>
          <w:szCs w:val="28"/>
          <w:lang w:val="en-US"/>
        </w:rPr>
      </w:pPr>
    </w:p>
    <w:p w:rsidR="00AE4938" w:rsidRPr="00AE4938" w:rsidRDefault="00AE4938" w:rsidP="00AE4938">
      <w:pPr>
        <w:widowControl w:val="0"/>
        <w:overflowPunct w:val="0"/>
        <w:autoSpaceDE w:val="0"/>
        <w:autoSpaceDN w:val="0"/>
        <w:adjustRightInd w:val="0"/>
        <w:jc w:val="center"/>
        <w:rPr>
          <w:rFonts w:ascii="Times New Roman" w:eastAsia="Times New Roman" w:hAnsi="Times New Roman" w:cs="Times New Roman"/>
          <w:b/>
          <w:sz w:val="28"/>
          <w:szCs w:val="28"/>
          <w:lang w:val="en-US"/>
        </w:rPr>
      </w:pPr>
    </w:p>
    <w:p w:rsidR="00AE4938" w:rsidRPr="00AE4938" w:rsidRDefault="00AE4938" w:rsidP="00AE4938">
      <w:pPr>
        <w:widowControl w:val="0"/>
        <w:overflowPunct w:val="0"/>
        <w:autoSpaceDE w:val="0"/>
        <w:autoSpaceDN w:val="0"/>
        <w:adjustRightInd w:val="0"/>
        <w:jc w:val="center"/>
        <w:rPr>
          <w:rFonts w:ascii="Times New Roman" w:eastAsia="Times New Roman" w:hAnsi="Times New Roman" w:cs="Times New Roman"/>
          <w:i/>
          <w:iCs/>
          <w:kern w:val="28"/>
          <w:sz w:val="24"/>
          <w:szCs w:val="24"/>
          <w:lang w:val="en-US"/>
        </w:rPr>
      </w:pPr>
      <w:r w:rsidRPr="00AE4938">
        <w:rPr>
          <w:rFonts w:ascii="Times New Roman" w:eastAsia="Times New Roman" w:hAnsi="Times New Roman" w:cs="Times New Roman"/>
          <w:b/>
          <w:sz w:val="28"/>
          <w:szCs w:val="28"/>
          <w:lang w:val="en-US"/>
        </w:rPr>
        <w:t>SWIMMING/NATATION CANADA</w:t>
      </w:r>
    </w:p>
    <w:p w:rsidR="00AE4938" w:rsidRPr="00AE4938" w:rsidRDefault="00AE4938" w:rsidP="00AE4938">
      <w:pPr>
        <w:autoSpaceDE w:val="0"/>
        <w:autoSpaceDN w:val="0"/>
        <w:adjustRightInd w:val="0"/>
        <w:jc w:val="center"/>
        <w:rPr>
          <w:rFonts w:ascii="Times New Roman" w:eastAsia="Times New Roman" w:hAnsi="Times New Roman" w:cs="Times New Roman"/>
          <w:b/>
          <w:sz w:val="28"/>
          <w:szCs w:val="28"/>
          <w:lang w:val="en-US"/>
        </w:rPr>
      </w:pPr>
      <w:r w:rsidRPr="00AE4938">
        <w:rPr>
          <w:rFonts w:ascii="Times New Roman" w:eastAsia="Times New Roman" w:hAnsi="Times New Roman" w:cs="Times New Roman"/>
          <w:b/>
          <w:sz w:val="28"/>
          <w:szCs w:val="28"/>
          <w:lang w:val="en-US"/>
        </w:rPr>
        <w:t>RISK MANAGEMENT / WARM-UP PROCEDURES 2009</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p>
    <w:p w:rsidR="00AE4938" w:rsidRPr="00AE4938" w:rsidRDefault="00AE4938" w:rsidP="00AE4938">
      <w:pPr>
        <w:autoSpaceDE w:val="0"/>
        <w:autoSpaceDN w:val="0"/>
        <w:adjustRightInd w:val="0"/>
        <w:rPr>
          <w:rFonts w:ascii="Times New Roman" w:eastAsia="Times New Roman" w:hAnsi="Times New Roman" w:cs="Times New Roman"/>
          <w:lang w:val="en-US"/>
        </w:rPr>
      </w:pPr>
      <w:r w:rsidRPr="00AE4938">
        <w:rPr>
          <w:rFonts w:ascii="Times New Roman" w:eastAsia="Times New Roman" w:hAnsi="Times New Roman" w:cs="Times New Roman"/>
          <w:lang w:val="en-US"/>
        </w:rPr>
        <w:t>During the designated warm-up period, the meet management committee shall be responsible for ensuring that all Risk Management/Warm-up procedures are followed. It is incumbent on all participants, i.e. meet management, coaches, swimmers, and officials to comply with these procedures. Non-compliance with these procedures will result in a warning or removal of the swimmer from the warm-up pool, and possible further reporting to meet management and the Referee for action under rule SW 2.1.1.</w:t>
      </w:r>
    </w:p>
    <w:p w:rsidR="00AE4938" w:rsidRPr="00AE4938" w:rsidRDefault="00AE4938" w:rsidP="00AE4938">
      <w:pPr>
        <w:autoSpaceDE w:val="0"/>
        <w:autoSpaceDN w:val="0"/>
        <w:adjustRightInd w:val="0"/>
        <w:rPr>
          <w:rFonts w:ascii="Times New Roman" w:eastAsia="Times New Roman" w:hAnsi="Times New Roman" w:cs="Times New Roman"/>
          <w:lang w:val="en-US"/>
        </w:rPr>
      </w:pPr>
    </w:p>
    <w:p w:rsidR="00AE4938" w:rsidRPr="00AE4938" w:rsidRDefault="00AE4938" w:rsidP="00AE4938">
      <w:pPr>
        <w:autoSpaceDE w:val="0"/>
        <w:autoSpaceDN w:val="0"/>
        <w:adjustRightInd w:val="0"/>
        <w:rPr>
          <w:rFonts w:ascii="Times New Roman" w:eastAsia="Times New Roman" w:hAnsi="Times New Roman" w:cs="Times New Roman"/>
          <w:lang w:val="en-US"/>
        </w:rPr>
      </w:pPr>
      <w:r w:rsidRPr="00AE4938">
        <w:rPr>
          <w:rFonts w:ascii="Times New Roman" w:eastAsia="Times New Roman" w:hAnsi="Times New Roman" w:cs="Times New Roman"/>
          <w:lang w:val="en-US"/>
        </w:rPr>
        <w:t>Meet management shall designate Safety Marshals to actively monitor the warm-up period in the competition pool and ensure compliance with these procedures. Safety Marshals should be notified of any disabled swimmers who are participating in warm-ups. Additional “practice” pools, if any, are to be supervised by lifeguards and coaches.</w:t>
      </w:r>
    </w:p>
    <w:p w:rsidR="00AE4938" w:rsidRPr="00AE4938" w:rsidRDefault="00AE4938" w:rsidP="00AE4938">
      <w:pPr>
        <w:autoSpaceDE w:val="0"/>
        <w:autoSpaceDN w:val="0"/>
        <w:adjustRightInd w:val="0"/>
        <w:rPr>
          <w:rFonts w:ascii="Times New Roman" w:eastAsia="Times New Roman" w:hAnsi="Times New Roman" w:cs="Times New Roman"/>
          <w:lang w:val="en-US"/>
        </w:rPr>
      </w:pPr>
    </w:p>
    <w:p w:rsidR="00AE4938" w:rsidRPr="00AE4938" w:rsidRDefault="00AE4938" w:rsidP="00AE4938">
      <w:pPr>
        <w:autoSpaceDE w:val="0"/>
        <w:autoSpaceDN w:val="0"/>
        <w:adjustRightInd w:val="0"/>
        <w:rPr>
          <w:rFonts w:ascii="Times New Roman" w:eastAsia="Times New Roman" w:hAnsi="Times New Roman" w:cs="Times New Roman"/>
          <w:lang w:val="en-US"/>
        </w:rPr>
      </w:pPr>
      <w:r w:rsidRPr="00AE4938">
        <w:rPr>
          <w:rFonts w:ascii="Times New Roman" w:eastAsia="Times New Roman" w:hAnsi="Times New Roman" w:cs="Times New Roman"/>
          <w:lang w:val="en-US"/>
        </w:rPr>
        <w:t xml:space="preserve">“Safety Marshals shall be responsible to the Referee for all aspects of safety related to conduct during the warm-up period ….. </w:t>
      </w:r>
      <w:proofErr w:type="gramStart"/>
      <w:r w:rsidRPr="00AE4938">
        <w:rPr>
          <w:rFonts w:ascii="Times New Roman" w:eastAsia="Times New Roman" w:hAnsi="Times New Roman" w:cs="Times New Roman"/>
          <w:lang w:val="en-US"/>
        </w:rPr>
        <w:t>and</w:t>
      </w:r>
      <w:proofErr w:type="gramEnd"/>
      <w:r w:rsidRPr="00AE4938">
        <w:rPr>
          <w:rFonts w:ascii="Times New Roman" w:eastAsia="Times New Roman" w:hAnsi="Times New Roman" w:cs="Times New Roman"/>
          <w:lang w:val="en-US"/>
        </w:rPr>
        <w:t xml:space="preserve"> shall ensure that all appropriate warm-up procedures are followed.” (CSW 2.13.1.5)</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GENERAL WARM-UP RULES:</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Swimmers shall enter the water FEET FIRST in a cautious manner.</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No Running on the pool deck or Diving from the side of the pool.</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Meet Management shall provide signage to indicate designated lane use during warm-up.</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Notices/barriers shall be placed on starting blocks to prevent diving during the general warm-up.</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Diving Starts are only permitted in designated Sprint Lanes during the warm-up period.</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Lanes shall be open primarily for ‘Circle Swimming’ during the General warm-up period.</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xml:space="preserve">• Coaches and swimmers shall allow </w:t>
      </w:r>
      <w:proofErr w:type="spellStart"/>
      <w:r w:rsidRPr="00AE4938">
        <w:rPr>
          <w:rFonts w:ascii="Times New Roman" w:eastAsia="Times New Roman" w:hAnsi="Times New Roman" w:cs="Times New Roman"/>
          <w:b/>
          <w:sz w:val="24"/>
          <w:szCs w:val="24"/>
          <w:lang w:val="en-US"/>
        </w:rPr>
        <w:t>Backstrokers</w:t>
      </w:r>
      <w:proofErr w:type="spellEnd"/>
      <w:r w:rsidRPr="00AE4938">
        <w:rPr>
          <w:rFonts w:ascii="Times New Roman" w:eastAsia="Times New Roman" w:hAnsi="Times New Roman" w:cs="Times New Roman"/>
          <w:b/>
          <w:sz w:val="24"/>
          <w:szCs w:val="24"/>
          <w:lang w:val="en-US"/>
        </w:rPr>
        <w:t xml:space="preserve"> &amp; PARA the ‘right of way’ for safety purposes.</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Meet Management may designate a Sprint Lane(s) and/or a Pace Lane(s) throughout the general warm-up period.</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SPECIFIC/SPRINT WARM-UP PERIOD:</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Sprint and Pace lanes must be opened for at least the last 30 minutes of warm-ups or as</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proofErr w:type="gramStart"/>
      <w:r w:rsidRPr="00AE4938">
        <w:rPr>
          <w:rFonts w:ascii="Times New Roman" w:eastAsia="Times New Roman" w:hAnsi="Times New Roman" w:cs="Times New Roman"/>
          <w:b/>
          <w:sz w:val="24"/>
          <w:szCs w:val="24"/>
          <w:lang w:val="en-US"/>
        </w:rPr>
        <w:t>designated</w:t>
      </w:r>
      <w:proofErr w:type="gramEnd"/>
      <w:r w:rsidRPr="00AE4938">
        <w:rPr>
          <w:rFonts w:ascii="Times New Roman" w:eastAsia="Times New Roman" w:hAnsi="Times New Roman" w:cs="Times New Roman"/>
          <w:b/>
          <w:sz w:val="24"/>
          <w:szCs w:val="24"/>
          <w:lang w:val="en-US"/>
        </w:rPr>
        <w:t xml:space="preserve"> by meet management.</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Outside Lanes should be designated as Sprint Lanes.</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Only ‘one-way’ swimming shall be permitted in Sprint Lanes.</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Sprint Lanes, Pace Lanes, and Circle Swimming lanes shall be clearly marked with signage.</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r w:rsidRPr="00AE4938">
        <w:rPr>
          <w:rFonts w:ascii="Times New Roman" w:eastAsia="Times New Roman" w:hAnsi="Times New Roman" w:cs="Times New Roman"/>
          <w:sz w:val="24"/>
          <w:szCs w:val="24"/>
          <w:lang w:val="en-US"/>
        </w:rPr>
        <w:t>The following statement shall appear in the meet information and in posted notices:</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r w:rsidRPr="00AE4938">
        <w:rPr>
          <w:rFonts w:ascii="Times New Roman" w:eastAsia="Times New Roman" w:hAnsi="Times New Roman" w:cs="Times New Roman"/>
          <w:sz w:val="24"/>
          <w:szCs w:val="24"/>
          <w:lang w:val="en-US"/>
        </w:rPr>
        <w:t>"SNC WARM UP PROCEDURES WILL BE IN EFFECT AT THIS MEET".</w:t>
      </w:r>
    </w:p>
    <w:p w:rsidR="00AE4938" w:rsidRPr="00AE4938" w:rsidRDefault="00AE4938" w:rsidP="00AE4938">
      <w:pPr>
        <w:autoSpaceDE w:val="0"/>
        <w:autoSpaceDN w:val="0"/>
        <w:adjustRightInd w:val="0"/>
        <w:rPr>
          <w:rFonts w:ascii="Times New Roman" w:eastAsia="Times New Roman" w:hAnsi="Times New Roman" w:cs="Times New Roman"/>
          <w:sz w:val="24"/>
          <w:szCs w:val="24"/>
          <w:lang w:val="en-US"/>
        </w:rPr>
      </w:pP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EQUIPMENT:</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FLUTTER BOARDS and PULLBUOYS are allowed.</w:t>
      </w:r>
    </w:p>
    <w:p w:rsidR="00AE4938" w:rsidRPr="00AE4938" w:rsidRDefault="00AE4938" w:rsidP="00AE4938">
      <w:pPr>
        <w:autoSpaceDE w:val="0"/>
        <w:autoSpaceDN w:val="0"/>
        <w:adjustRightInd w:val="0"/>
        <w:rPr>
          <w:rFonts w:ascii="Times New Roman" w:eastAsia="Times New Roman" w:hAnsi="Times New Roman" w:cs="Times New Roman"/>
          <w:b/>
          <w:sz w:val="24"/>
          <w:szCs w:val="24"/>
          <w:lang w:val="en-US"/>
        </w:rPr>
      </w:pPr>
      <w:r w:rsidRPr="00AE4938">
        <w:rPr>
          <w:rFonts w:ascii="Times New Roman" w:eastAsia="Times New Roman" w:hAnsi="Times New Roman" w:cs="Times New Roman"/>
          <w:b/>
          <w:sz w:val="24"/>
          <w:szCs w:val="24"/>
          <w:lang w:val="en-US"/>
        </w:rPr>
        <w:t>• HAND PADDLES and FLIPPERS (ZOOMERS) are NOT ALLOWED.</w:t>
      </w:r>
    </w:p>
    <w:p w:rsidR="00AE4938" w:rsidRPr="00AE4938" w:rsidRDefault="00AE4938" w:rsidP="00AE4938">
      <w:pPr>
        <w:ind w:left="5040" w:firstLine="720"/>
        <w:jc w:val="center"/>
        <w:rPr>
          <w:rFonts w:ascii="Times New Roman" w:eastAsia="Times New Roman" w:hAnsi="Times New Roman" w:cs="Times New Roman"/>
          <w:sz w:val="24"/>
          <w:szCs w:val="24"/>
          <w:lang w:val="en-US"/>
        </w:rPr>
      </w:pPr>
      <w:r w:rsidRPr="00AE4938">
        <w:rPr>
          <w:rFonts w:ascii="Times New Roman" w:eastAsia="Times New Roman" w:hAnsi="Times New Roman" w:cs="Times New Roman"/>
          <w:sz w:val="24"/>
          <w:szCs w:val="24"/>
          <w:lang w:val="en-US"/>
        </w:rPr>
        <w:t xml:space="preserve">SNC Board Approved </w:t>
      </w:r>
      <w:smartTag w:uri="urn:schemas-microsoft-com:office:smarttags" w:element="date">
        <w:smartTagPr>
          <w:attr w:name="Month" w:val="7"/>
          <w:attr w:name="Day" w:val="2"/>
          <w:attr w:name="Year" w:val="2005"/>
        </w:smartTagPr>
        <w:r w:rsidRPr="00AE4938">
          <w:rPr>
            <w:rFonts w:ascii="Times New Roman" w:eastAsia="Times New Roman" w:hAnsi="Times New Roman" w:cs="Times New Roman"/>
            <w:sz w:val="24"/>
            <w:szCs w:val="24"/>
            <w:lang w:val="en-US"/>
          </w:rPr>
          <w:t>July 2, 2005</w:t>
        </w:r>
      </w:smartTag>
    </w:p>
    <w:p w:rsidR="00AE4938" w:rsidRPr="00AE4938" w:rsidRDefault="00AE4938" w:rsidP="00AE4938">
      <w:pPr>
        <w:ind w:left="5040" w:firstLine="720"/>
        <w:jc w:val="center"/>
        <w:rPr>
          <w:rFonts w:ascii="Times New Roman" w:eastAsia="Times New Roman" w:hAnsi="Times New Roman" w:cs="Times New Roman"/>
          <w:sz w:val="24"/>
          <w:szCs w:val="24"/>
          <w:lang w:val="en-US"/>
        </w:rPr>
      </w:pPr>
      <w:r w:rsidRPr="00AE4938">
        <w:rPr>
          <w:rFonts w:ascii="Times New Roman" w:eastAsia="Times New Roman" w:hAnsi="Times New Roman" w:cs="Times New Roman"/>
          <w:sz w:val="24"/>
          <w:szCs w:val="24"/>
          <w:lang w:val="en-US"/>
        </w:rPr>
        <w:t>Revision 6 01/10/</w:t>
      </w:r>
      <w:proofErr w:type="gramStart"/>
      <w:r w:rsidRPr="00AE4938">
        <w:rPr>
          <w:rFonts w:ascii="Times New Roman" w:eastAsia="Times New Roman" w:hAnsi="Times New Roman" w:cs="Times New Roman"/>
          <w:sz w:val="24"/>
          <w:szCs w:val="24"/>
          <w:lang w:val="en-US"/>
        </w:rPr>
        <w:t>2009  APP</w:t>
      </w:r>
      <w:proofErr w:type="gramEnd"/>
      <w:r w:rsidRPr="00AE4938">
        <w:rPr>
          <w:rFonts w:ascii="Times New Roman" w:eastAsia="Times New Roman" w:hAnsi="Times New Roman" w:cs="Times New Roman"/>
          <w:sz w:val="24"/>
          <w:szCs w:val="24"/>
          <w:lang w:val="en-US"/>
        </w:rPr>
        <w:t xml:space="preserve"> D-2</w:t>
      </w:r>
    </w:p>
    <w:p w:rsidR="00AE4938" w:rsidRPr="00AE4938" w:rsidRDefault="00AE4938" w:rsidP="00AE4938">
      <w:pPr>
        <w:autoSpaceDE w:val="0"/>
        <w:autoSpaceDN w:val="0"/>
        <w:adjustRightInd w:val="0"/>
        <w:jc w:val="center"/>
        <w:rPr>
          <w:rFonts w:ascii="Times New Roman" w:eastAsia="Times New Roman" w:hAnsi="Times New Roman" w:cs="Calibri"/>
          <w:color w:val="000000"/>
          <w:sz w:val="24"/>
          <w:szCs w:val="24"/>
          <w:lang w:val="en-US" w:eastAsia="en-CA"/>
        </w:rPr>
      </w:pPr>
      <w:r>
        <w:rPr>
          <w:rFonts w:ascii="Times New Roman" w:eastAsia="Times New Roman" w:hAnsi="Times New Roman" w:cs="Calibri"/>
          <w:noProof/>
          <w:color w:val="000000"/>
          <w:sz w:val="24"/>
          <w:szCs w:val="24"/>
          <w:lang w:eastAsia="en-CA"/>
        </w:rPr>
        <w:drawing>
          <wp:inline distT="0" distB="0" distL="0" distR="0">
            <wp:extent cx="36480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1314450"/>
                    </a:xfrm>
                    <a:prstGeom prst="rect">
                      <a:avLst/>
                    </a:prstGeom>
                    <a:noFill/>
                    <a:ln>
                      <a:noFill/>
                    </a:ln>
                  </pic:spPr>
                </pic:pic>
              </a:graphicData>
            </a:graphic>
          </wp:inline>
        </w:drawing>
      </w:r>
    </w:p>
    <w:p w:rsidR="00AE4938" w:rsidRPr="00AE4938" w:rsidRDefault="00AE4938" w:rsidP="00AE4938">
      <w:pPr>
        <w:rPr>
          <w:rFonts w:ascii="Times New Roman" w:eastAsia="Times New Roman" w:hAnsi="Times New Roman" w:cs="Calibri"/>
          <w:color w:val="000000"/>
          <w:sz w:val="24"/>
          <w:szCs w:val="24"/>
          <w:lang w:val="en-US" w:eastAsia="en-CA"/>
        </w:rPr>
      </w:pPr>
      <w:r w:rsidRPr="00AE4938">
        <w:rPr>
          <w:rFonts w:ascii="Times New Roman" w:eastAsia="Times New Roman" w:hAnsi="Times New Roman" w:cs="Calibri"/>
          <w:color w:val="000000"/>
          <w:sz w:val="24"/>
          <w:szCs w:val="24"/>
          <w:lang w:val="en-US" w:eastAsia="en-CA"/>
        </w:rPr>
        <w:t xml:space="preserve"> </w:t>
      </w:r>
    </w:p>
    <w:p w:rsidR="00AE4938" w:rsidRPr="00AE4938" w:rsidRDefault="00AE4938" w:rsidP="00AE4938">
      <w:pPr>
        <w:rPr>
          <w:rFonts w:ascii="Times New Roman" w:eastAsia="Times New Roman" w:hAnsi="Times New Roman" w:cs="Calibri"/>
          <w:color w:val="000000"/>
          <w:sz w:val="24"/>
          <w:szCs w:val="24"/>
          <w:lang w:val="en-US" w:eastAsia="en-CA"/>
        </w:rPr>
      </w:pPr>
    </w:p>
    <w:p w:rsidR="00AE4938" w:rsidRPr="00AE4938" w:rsidRDefault="00AE4938" w:rsidP="00AE4938">
      <w:pPr>
        <w:rPr>
          <w:rFonts w:ascii="Times New Roman" w:eastAsia="Times New Roman" w:hAnsi="Times New Roman" w:cs="Calibri"/>
          <w:color w:val="000000"/>
          <w:sz w:val="24"/>
          <w:szCs w:val="24"/>
          <w:lang w:val="en-US" w:eastAsia="en-CA"/>
        </w:rPr>
      </w:pPr>
    </w:p>
    <w:p w:rsidR="00AE4938" w:rsidRPr="00AE4938" w:rsidRDefault="00AE4938" w:rsidP="00AE4938">
      <w:pPr>
        <w:autoSpaceDE w:val="0"/>
        <w:autoSpaceDN w:val="0"/>
        <w:adjustRightInd w:val="0"/>
        <w:jc w:val="center"/>
        <w:rPr>
          <w:rFonts w:ascii="Calibri,Bold" w:eastAsia="Calibri" w:hAnsi="Calibri,Bold" w:cs="Calibri,Bold"/>
          <w:b/>
          <w:bCs/>
          <w:sz w:val="28"/>
          <w:szCs w:val="28"/>
          <w:lang w:eastAsia="en-CA"/>
        </w:rPr>
      </w:pPr>
      <w:r w:rsidRPr="00AE4938">
        <w:rPr>
          <w:rFonts w:ascii="Calibri,Bold" w:eastAsia="Calibri" w:hAnsi="Calibri,Bold" w:cs="Calibri,Bold"/>
          <w:b/>
          <w:bCs/>
          <w:sz w:val="28"/>
          <w:szCs w:val="28"/>
          <w:lang w:eastAsia="en-CA"/>
        </w:rPr>
        <w:t>SNC POLICY ON SWIMWEAR</w:t>
      </w:r>
    </w:p>
    <w:p w:rsidR="00AE4938" w:rsidRPr="00AE4938" w:rsidRDefault="00AE4938" w:rsidP="00AE4938">
      <w:pPr>
        <w:autoSpaceDE w:val="0"/>
        <w:autoSpaceDN w:val="0"/>
        <w:adjustRightInd w:val="0"/>
        <w:jc w:val="center"/>
        <w:rPr>
          <w:rFonts w:ascii="Calibri,Bold" w:eastAsia="Calibri" w:hAnsi="Calibri,Bold" w:cs="Calibri,Bold"/>
          <w:b/>
          <w:bCs/>
          <w:sz w:val="28"/>
          <w:szCs w:val="28"/>
          <w:lang w:eastAsia="en-CA"/>
        </w:rPr>
      </w:pPr>
    </w:p>
    <w:p w:rsidR="00AE4938" w:rsidRPr="00AE4938" w:rsidRDefault="00AE4938" w:rsidP="00AE4938">
      <w:pPr>
        <w:autoSpaceDE w:val="0"/>
        <w:autoSpaceDN w:val="0"/>
        <w:adjustRightInd w:val="0"/>
        <w:rPr>
          <w:rFonts w:ascii="Calibri" w:eastAsia="Calibri" w:hAnsi="Calibri" w:cs="Calibri"/>
          <w:lang w:eastAsia="en-CA"/>
        </w:rPr>
      </w:pPr>
      <w:r w:rsidRPr="00AE4938">
        <w:rPr>
          <w:rFonts w:ascii="Calibri" w:eastAsia="Calibri" w:hAnsi="Calibri" w:cs="Calibri"/>
          <w:lang w:eastAsia="en-CA"/>
        </w:rPr>
        <w:t>Effective September 1, 2009, all swimwear worn in swimming competitions sanctioned under the authority of Swimming Canada must conform to the January 1, 2010 FINA swimwear approval guidelines as listed below.</w:t>
      </w:r>
    </w:p>
    <w:p w:rsidR="00AE4938" w:rsidRPr="00AE4938" w:rsidRDefault="00AE4938" w:rsidP="00AE4938">
      <w:pPr>
        <w:autoSpaceDE w:val="0"/>
        <w:autoSpaceDN w:val="0"/>
        <w:adjustRightInd w:val="0"/>
        <w:rPr>
          <w:rFonts w:ascii="Calibri" w:eastAsia="Calibri" w:hAnsi="Calibri" w:cs="Calibri"/>
          <w:lang w:eastAsia="en-CA"/>
        </w:rPr>
      </w:pPr>
    </w:p>
    <w:p w:rsidR="00AE4938" w:rsidRPr="00AE4938" w:rsidRDefault="00AE4938" w:rsidP="00AE4938">
      <w:pPr>
        <w:autoSpaceDE w:val="0"/>
        <w:autoSpaceDN w:val="0"/>
        <w:adjustRightInd w:val="0"/>
        <w:rPr>
          <w:rFonts w:ascii="Calibri" w:eastAsia="Calibri" w:hAnsi="Calibri" w:cs="Calibri"/>
          <w:lang w:eastAsia="en-CA"/>
        </w:rPr>
      </w:pPr>
      <w:r w:rsidRPr="00AE4938">
        <w:rPr>
          <w:rFonts w:ascii="Calibri" w:eastAsia="Calibri" w:hAnsi="Calibri" w:cs="Calibri"/>
          <w:lang w:eastAsia="en-CA"/>
        </w:rPr>
        <w:t>MATERIAL – The material of swimwear will definitively be constituted only by textile fabric(s). The FINA definition of “textile” currently is: “Material consisting of, natural and/or synthetic, individual and nonconsolidated yarns used to constitute a fabric by weaving, knitting, and/or braiding.”</w:t>
      </w:r>
    </w:p>
    <w:p w:rsidR="00AE4938" w:rsidRPr="00AE4938" w:rsidRDefault="00AE4938" w:rsidP="00AE4938">
      <w:pPr>
        <w:autoSpaceDE w:val="0"/>
        <w:autoSpaceDN w:val="0"/>
        <w:adjustRightInd w:val="0"/>
        <w:rPr>
          <w:rFonts w:ascii="Calibri" w:eastAsia="Calibri" w:hAnsi="Calibri" w:cs="Calibri"/>
          <w:lang w:eastAsia="en-CA"/>
        </w:rPr>
      </w:pPr>
    </w:p>
    <w:p w:rsidR="00AE4938" w:rsidRPr="00AE4938" w:rsidRDefault="00AE4938" w:rsidP="00AE4938">
      <w:pPr>
        <w:autoSpaceDE w:val="0"/>
        <w:autoSpaceDN w:val="0"/>
        <w:adjustRightInd w:val="0"/>
        <w:rPr>
          <w:rFonts w:ascii="Calibri" w:eastAsia="Calibri" w:hAnsi="Calibri" w:cs="Calibri"/>
          <w:lang w:eastAsia="en-CA"/>
        </w:rPr>
      </w:pPr>
      <w:r w:rsidRPr="00AE4938">
        <w:rPr>
          <w:rFonts w:ascii="Calibri" w:eastAsia="Calibri" w:hAnsi="Calibri" w:cs="Calibri"/>
          <w:lang w:eastAsia="en-CA"/>
        </w:rPr>
        <w:t>SHAPE – MEN: swimwear shall not extend above the navel or below the knee. WOMEN: swimwear shall not cover the neck, extend past the shoulder, nor extend below knee. No zippers or other fastening system is allowed.</w:t>
      </w:r>
    </w:p>
    <w:p w:rsidR="00AE4938" w:rsidRPr="00AE4938" w:rsidRDefault="00AE4938" w:rsidP="00AE4938">
      <w:pPr>
        <w:autoSpaceDE w:val="0"/>
        <w:autoSpaceDN w:val="0"/>
        <w:adjustRightInd w:val="0"/>
        <w:rPr>
          <w:rFonts w:ascii="Calibri" w:eastAsia="Calibri" w:hAnsi="Calibri" w:cs="Calibri"/>
          <w:lang w:eastAsia="en-CA"/>
        </w:rPr>
      </w:pPr>
    </w:p>
    <w:p w:rsidR="00AE4938" w:rsidRPr="00AE4938" w:rsidRDefault="00AE4938" w:rsidP="00AE4938">
      <w:pPr>
        <w:autoSpaceDE w:val="0"/>
        <w:autoSpaceDN w:val="0"/>
        <w:adjustRightInd w:val="0"/>
        <w:rPr>
          <w:rFonts w:ascii="Calibri" w:eastAsia="Calibri" w:hAnsi="Calibri" w:cs="Calibri"/>
          <w:lang w:eastAsia="en-CA"/>
        </w:rPr>
      </w:pPr>
      <w:r w:rsidRPr="00AE4938">
        <w:rPr>
          <w:rFonts w:ascii="Calibri" w:eastAsia="Calibri" w:hAnsi="Calibri" w:cs="Calibri"/>
          <w:lang w:eastAsia="en-CA"/>
        </w:rPr>
        <w:t>USE – Swimmers shall wear only one swimsuit, taping is not permitted.</w:t>
      </w:r>
    </w:p>
    <w:p w:rsidR="00AE4938" w:rsidRPr="00AE4938" w:rsidRDefault="00AE4938" w:rsidP="00AE4938">
      <w:pPr>
        <w:autoSpaceDE w:val="0"/>
        <w:autoSpaceDN w:val="0"/>
        <w:adjustRightInd w:val="0"/>
        <w:rPr>
          <w:rFonts w:ascii="Calibri" w:eastAsia="Calibri" w:hAnsi="Calibri" w:cs="Calibri"/>
          <w:lang w:eastAsia="en-CA"/>
        </w:rPr>
      </w:pPr>
    </w:p>
    <w:p w:rsidR="00AE4938" w:rsidRPr="00AE4938" w:rsidRDefault="00AE4938" w:rsidP="00AE4938">
      <w:pPr>
        <w:autoSpaceDE w:val="0"/>
        <w:autoSpaceDN w:val="0"/>
        <w:adjustRightInd w:val="0"/>
        <w:rPr>
          <w:rFonts w:ascii="Times New Roman" w:eastAsia="Times New Roman" w:hAnsi="Times New Roman" w:cs="Times New Roman"/>
          <w:szCs w:val="24"/>
        </w:rPr>
      </w:pPr>
      <w:r w:rsidRPr="00AE4938">
        <w:rPr>
          <w:rFonts w:ascii="Calibri" w:eastAsia="Calibri" w:hAnsi="Calibri" w:cs="Calibri"/>
          <w:lang w:eastAsia="en-CA"/>
        </w:rPr>
        <w:t>CONSISTENCY – Swimwear effectively manufactured and used shall correspond to and be fully consistent with FINA approved samples. Any modification before use (including impregnation) is prohibited. Moreover, there shall be no variation/modification for individual swimmers.</w:t>
      </w:r>
      <w:r w:rsidRPr="00AE4938">
        <w:rPr>
          <w:rFonts w:ascii="Times New Roman" w:eastAsia="Times New Roman" w:hAnsi="Times New Roman" w:cs="Times New Roman"/>
          <w:szCs w:val="24"/>
        </w:rPr>
        <w:t xml:space="preserve"> </w:t>
      </w:r>
    </w:p>
    <w:p w:rsidR="00AE4938" w:rsidRPr="00AE4938" w:rsidRDefault="00AE4938" w:rsidP="00AE4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Cs w:val="24"/>
        </w:rPr>
      </w:pPr>
    </w:p>
    <w:p w:rsidR="00AE4938" w:rsidRPr="00AE4938" w:rsidRDefault="00AE4938" w:rsidP="00AE4938">
      <w:pPr>
        <w:rPr>
          <w:rFonts w:ascii="Times New Roman" w:eastAsia="Times New Roman" w:hAnsi="Times New Roman" w:cs="Times New Roman"/>
          <w:sz w:val="24"/>
          <w:szCs w:val="24"/>
          <w:lang w:val="en-US"/>
        </w:rPr>
      </w:pPr>
    </w:p>
    <w:p w:rsidR="00AE4938" w:rsidRPr="00AE4938" w:rsidRDefault="00AE4938" w:rsidP="00AE4938">
      <w:pPr>
        <w:widowControl w:val="0"/>
        <w:autoSpaceDE w:val="0"/>
        <w:autoSpaceDN w:val="0"/>
        <w:adjustRightInd w:val="0"/>
        <w:rPr>
          <w:rFonts w:ascii="Arial Bold" w:eastAsia="Times New Roman" w:hAnsi="Arial Bold" w:cs="Arial Bold"/>
          <w:b/>
          <w:bCs/>
          <w:lang w:val="en-US"/>
        </w:rPr>
      </w:pPr>
      <w:r w:rsidRPr="00AE4938">
        <w:rPr>
          <w:rFonts w:ascii="Arial Bold" w:eastAsia="Times New Roman" w:hAnsi="Arial Bold" w:cs="Arial Bold"/>
          <w:b/>
          <w:bCs/>
          <w:lang w:val="en-US"/>
        </w:rPr>
        <w:t>SWON/SNC</w:t>
      </w:r>
    </w:p>
    <w:p w:rsidR="00AE4938" w:rsidRPr="00AE4938" w:rsidRDefault="00AE4938" w:rsidP="00AE4938">
      <w:pPr>
        <w:widowControl w:val="0"/>
        <w:autoSpaceDE w:val="0"/>
        <w:autoSpaceDN w:val="0"/>
        <w:adjustRightInd w:val="0"/>
        <w:rPr>
          <w:rFonts w:ascii="ArialMT" w:eastAsia="Times New Roman" w:hAnsi="ArialMT" w:cs="ArialMT"/>
          <w:b/>
          <w:bCs/>
          <w:sz w:val="20"/>
          <w:szCs w:val="20"/>
          <w:lang w:val="en-US"/>
        </w:rPr>
      </w:pPr>
      <w:r w:rsidRPr="00AE4938">
        <w:rPr>
          <w:rFonts w:ascii="Arial Bold" w:eastAsia="Times New Roman" w:hAnsi="Arial Bold" w:cs="Arial Bold"/>
          <w:b/>
          <w:bCs/>
          <w:lang w:val="en-US"/>
        </w:rPr>
        <w:t>Record Policy:</w:t>
      </w:r>
      <w:r w:rsidRPr="00AE4938">
        <w:rPr>
          <w:rFonts w:ascii="Arial" w:eastAsia="Times New Roman" w:hAnsi="Arial" w:cs="Arial"/>
          <w:lang w:val="en-US"/>
        </w:rPr>
        <w:tab/>
      </w:r>
      <w:r w:rsidRPr="00AE4938">
        <w:rPr>
          <w:rFonts w:ascii="Arial" w:eastAsia="Times New Roman" w:hAnsi="Arial" w:cs="Arial"/>
          <w:lang w:val="en-US"/>
        </w:rPr>
        <w:tab/>
      </w:r>
      <w:r w:rsidRPr="00AE4938">
        <w:rPr>
          <w:rFonts w:ascii="ArialMT" w:eastAsia="Times New Roman" w:hAnsi="ArialMT" w:cs="ArialMT"/>
          <w:b/>
          <w:bCs/>
          <w:sz w:val="20"/>
          <w:szCs w:val="20"/>
          <w:lang w:val="en-US"/>
        </w:rPr>
        <w:t>Required for ALL New National and Provincial records</w:t>
      </w:r>
    </w:p>
    <w:p w:rsidR="00AE4938" w:rsidRPr="00AE4938" w:rsidRDefault="00AE4938" w:rsidP="00AE4938">
      <w:pPr>
        <w:widowControl w:val="0"/>
        <w:autoSpaceDE w:val="0"/>
        <w:autoSpaceDN w:val="0"/>
        <w:adjustRightInd w:val="0"/>
        <w:rPr>
          <w:rFonts w:ascii="ArialMT" w:eastAsia="Times New Roman" w:hAnsi="ArialMT" w:cs="ArialMT"/>
          <w:b/>
          <w:bCs/>
          <w:sz w:val="20"/>
          <w:szCs w:val="20"/>
          <w:lang w:val="en-US"/>
        </w:rPr>
      </w:pPr>
    </w:p>
    <w:p w:rsidR="00AE4938" w:rsidRPr="00AE4938" w:rsidRDefault="00AE4938" w:rsidP="00AE4938">
      <w:pPr>
        <w:widowControl w:val="0"/>
        <w:autoSpaceDE w:val="0"/>
        <w:autoSpaceDN w:val="0"/>
        <w:adjustRightInd w:val="0"/>
        <w:rPr>
          <w:rFonts w:ascii="Helvetica" w:eastAsia="Times New Roman" w:hAnsi="Helvetica" w:cs="Helvetica"/>
          <w:sz w:val="24"/>
          <w:szCs w:val="24"/>
          <w:lang w:val="en-US"/>
        </w:rPr>
      </w:pPr>
      <w:r w:rsidRPr="00AE4938">
        <w:rPr>
          <w:rFonts w:ascii="ArialMT" w:eastAsia="Times New Roman" w:hAnsi="ArialMT" w:cs="ArialMT"/>
          <w:b/>
          <w:bCs/>
          <w:sz w:val="20"/>
          <w:szCs w:val="20"/>
          <w:lang w:val="en-US"/>
        </w:rPr>
        <w:t>National and Provincial Record forms to include:</w:t>
      </w:r>
    </w:p>
    <w:p w:rsidR="00AE4938" w:rsidRPr="00AE4938" w:rsidRDefault="00AE4938" w:rsidP="00AE4938">
      <w:pPr>
        <w:widowControl w:val="0"/>
        <w:autoSpaceDE w:val="0"/>
        <w:autoSpaceDN w:val="0"/>
        <w:adjustRightInd w:val="0"/>
        <w:rPr>
          <w:rFonts w:ascii="Helvetica" w:eastAsia="Times New Roman" w:hAnsi="Helvetica" w:cs="Helvetica"/>
          <w:sz w:val="24"/>
          <w:szCs w:val="24"/>
          <w:lang w:val="en-US"/>
        </w:rPr>
      </w:pPr>
      <w:r w:rsidRPr="00AE4938">
        <w:rPr>
          <w:rFonts w:ascii="ArialMT" w:eastAsia="Times New Roman" w:hAnsi="ArialMT" w:cs="ArialMT"/>
          <w:sz w:val="20"/>
          <w:szCs w:val="20"/>
          <w:lang w:val="en-US"/>
        </w:rPr>
        <w:t> </w:t>
      </w:r>
    </w:p>
    <w:p w:rsidR="00AE4938" w:rsidRPr="00AE4938" w:rsidRDefault="00AE4938" w:rsidP="00AE4938">
      <w:pPr>
        <w:widowControl w:val="0"/>
        <w:autoSpaceDE w:val="0"/>
        <w:autoSpaceDN w:val="0"/>
        <w:adjustRightInd w:val="0"/>
        <w:ind w:left="2160"/>
        <w:rPr>
          <w:rFonts w:ascii="ArialMT" w:eastAsia="Times New Roman" w:hAnsi="ArialMT" w:cs="ArialMT"/>
          <w:i/>
          <w:iCs/>
          <w:color w:val="0024F4"/>
          <w:sz w:val="20"/>
          <w:szCs w:val="20"/>
          <w:lang w:val="en-US"/>
        </w:rPr>
      </w:pPr>
      <w:r w:rsidRPr="00AE4938">
        <w:rPr>
          <w:rFonts w:ascii="ArialMT" w:eastAsia="Times New Roman" w:hAnsi="ArialMT" w:cs="ArialMT"/>
          <w:i/>
          <w:iCs/>
          <w:color w:val="0024F4"/>
          <w:sz w:val="20"/>
          <w:szCs w:val="20"/>
          <w:lang w:val="en-US"/>
        </w:rPr>
        <w:t>Referees must sign the new record application form confirming that a swimmer was wearing a legal suit when a record was created. Coaches will be notified that (record) swimmers must report to the session referee (meet referee) for suit verification. Referees must carry a signoff sheet and list of FINA approved suits (see SNC website). Record applications will not be accepted unless form is properly completed.</w:t>
      </w:r>
    </w:p>
    <w:p w:rsidR="00AE4938" w:rsidRPr="00AE4938" w:rsidRDefault="00AE4938" w:rsidP="00AE4938">
      <w:pPr>
        <w:rPr>
          <w:rFonts w:ascii="Times New Roman" w:eastAsia="Times New Roman" w:hAnsi="Times New Roman" w:cs="Times New Roman"/>
          <w:sz w:val="24"/>
          <w:szCs w:val="24"/>
          <w:lang w:val="en-US"/>
        </w:rPr>
      </w:pPr>
    </w:p>
    <w:p w:rsidR="00D53AD2" w:rsidRPr="00EA4E33" w:rsidRDefault="00D53AD2" w:rsidP="00EA4E33">
      <w:pPr>
        <w:rPr>
          <w:rFonts w:ascii="Arial" w:eastAsia="Times New Roman" w:hAnsi="Arial" w:cs="Arial"/>
          <w:sz w:val="28"/>
          <w:szCs w:val="28"/>
        </w:rPr>
      </w:pPr>
    </w:p>
    <w:sectPr w:rsidR="00D53AD2" w:rsidRPr="00EA4E33" w:rsidSect="00EA4E33">
      <w:pgSz w:w="12240" w:h="15840"/>
      <w:pgMar w:top="238" w:right="289" w:bottom="244" w:left="2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37CF"/>
    <w:multiLevelType w:val="hybridMultilevel"/>
    <w:tmpl w:val="C7AA6096"/>
    <w:lvl w:ilvl="0" w:tplc="EE20C53A">
      <w:start w:val="1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94A36D3"/>
    <w:multiLevelType w:val="hybridMultilevel"/>
    <w:tmpl w:val="8F6E1C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33"/>
    <w:rsid w:val="000626C9"/>
    <w:rsid w:val="00244EC2"/>
    <w:rsid w:val="008A03E1"/>
    <w:rsid w:val="00AE4938"/>
    <w:rsid w:val="00C75406"/>
    <w:rsid w:val="00C75B88"/>
    <w:rsid w:val="00D53AD2"/>
    <w:rsid w:val="00EA4E33"/>
    <w:rsid w:val="00FE02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33"/>
    <w:rPr>
      <w:color w:val="0000FF" w:themeColor="hyperlink"/>
      <w:u w:val="single"/>
    </w:rPr>
  </w:style>
  <w:style w:type="paragraph" w:styleId="ListParagraph">
    <w:name w:val="List Paragraph"/>
    <w:basedOn w:val="Normal"/>
    <w:uiPriority w:val="34"/>
    <w:qFormat/>
    <w:rsid w:val="00D53AD2"/>
    <w:pPr>
      <w:ind w:left="720"/>
      <w:contextualSpacing/>
    </w:pPr>
  </w:style>
  <w:style w:type="paragraph" w:styleId="BalloonText">
    <w:name w:val="Balloon Text"/>
    <w:basedOn w:val="Normal"/>
    <w:link w:val="BalloonTextChar"/>
    <w:uiPriority w:val="99"/>
    <w:semiHidden/>
    <w:unhideWhenUsed/>
    <w:rsid w:val="00AE4938"/>
    <w:rPr>
      <w:rFonts w:ascii="Tahoma" w:hAnsi="Tahoma" w:cs="Tahoma"/>
      <w:sz w:val="16"/>
      <w:szCs w:val="16"/>
    </w:rPr>
  </w:style>
  <w:style w:type="character" w:customStyle="1" w:styleId="BalloonTextChar">
    <w:name w:val="Balloon Text Char"/>
    <w:basedOn w:val="DefaultParagraphFont"/>
    <w:link w:val="BalloonText"/>
    <w:uiPriority w:val="99"/>
    <w:semiHidden/>
    <w:rsid w:val="00AE49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33"/>
    <w:rPr>
      <w:color w:val="0000FF" w:themeColor="hyperlink"/>
      <w:u w:val="single"/>
    </w:rPr>
  </w:style>
  <w:style w:type="paragraph" w:styleId="ListParagraph">
    <w:name w:val="List Paragraph"/>
    <w:basedOn w:val="Normal"/>
    <w:uiPriority w:val="34"/>
    <w:qFormat/>
    <w:rsid w:val="00D53AD2"/>
    <w:pPr>
      <w:ind w:left="720"/>
      <w:contextualSpacing/>
    </w:pPr>
  </w:style>
  <w:style w:type="paragraph" w:styleId="BalloonText">
    <w:name w:val="Balloon Text"/>
    <w:basedOn w:val="Normal"/>
    <w:link w:val="BalloonTextChar"/>
    <w:uiPriority w:val="99"/>
    <w:semiHidden/>
    <w:unhideWhenUsed/>
    <w:rsid w:val="00AE4938"/>
    <w:rPr>
      <w:rFonts w:ascii="Tahoma" w:hAnsi="Tahoma" w:cs="Tahoma"/>
      <w:sz w:val="16"/>
      <w:szCs w:val="16"/>
    </w:rPr>
  </w:style>
  <w:style w:type="character" w:customStyle="1" w:styleId="BalloonTextChar">
    <w:name w:val="Balloon Text Char"/>
    <w:basedOn w:val="DefaultParagraphFont"/>
    <w:link w:val="BalloonText"/>
    <w:uiPriority w:val="99"/>
    <w:semiHidden/>
    <w:rsid w:val="00AE4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rizzell@utoronto.ca" TargetMode="External"/><Relationship Id="rId13" Type="http://schemas.openxmlformats.org/officeDocument/2006/relationships/hyperlink" Target="mailto:rileyassurance@gmail.com" TargetMode="External"/><Relationship Id="rId3" Type="http://schemas.microsoft.com/office/2007/relationships/stylesWithEffects" Target="stylesWithEffects.xml"/><Relationship Id="rId7" Type="http://schemas.openxmlformats.org/officeDocument/2006/relationships/hyperlink" Target="http://english.cis-sic.ca/championships/wsoc/index" TargetMode="External"/><Relationship Id="rId12" Type="http://schemas.openxmlformats.org/officeDocument/2006/relationships/hyperlink" Target="mailto:christine.kos@utoronto.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arsityblues.ca" TargetMode="External"/><Relationship Id="rId11" Type="http://schemas.openxmlformats.org/officeDocument/2006/relationships/hyperlink" Target="mailto:zack.sholdra@utoron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ll.clark@utoronto.ca" TargetMode="External"/><Relationship Id="rId4" Type="http://schemas.openxmlformats.org/officeDocument/2006/relationships/settings" Target="settings.xml"/><Relationship Id="rId9" Type="http://schemas.openxmlformats.org/officeDocument/2006/relationships/hyperlink" Target="mailto:ivan.canete@utoronto"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Kinesiology and Physical Education</dc:creator>
  <cp:lastModifiedBy>Faculty of Kinesiology and Physical Education</cp:lastModifiedBy>
  <cp:revision>5</cp:revision>
  <dcterms:created xsi:type="dcterms:W3CDTF">2013-11-27T16:13:00Z</dcterms:created>
  <dcterms:modified xsi:type="dcterms:W3CDTF">2013-12-09T14:57:00Z</dcterms:modified>
</cp:coreProperties>
</file>